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B0" w:rsidRPr="00965B0E" w:rsidRDefault="005037B0" w:rsidP="0096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0E" w:rsidRPr="00965B0E" w:rsidRDefault="00965B0E" w:rsidP="00965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0E" w:rsidRPr="00965B0E" w:rsidRDefault="00965B0E" w:rsidP="0096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Калужская область</w:t>
      </w:r>
    </w:p>
    <w:p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Жуковский район</w:t>
      </w:r>
    </w:p>
    <w:p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АДМИНИСТРАЦИЯ</w:t>
      </w:r>
    </w:p>
    <w:p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Кременки</w:t>
      </w:r>
      <w:proofErr w:type="spellEnd"/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»</w:t>
      </w:r>
    </w:p>
    <w:p w:rsidR="00965B0E" w:rsidRPr="00965B0E" w:rsidRDefault="00965B0E" w:rsidP="00965B0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965B0E" w:rsidRPr="00965B0E" w:rsidRDefault="00965B0E" w:rsidP="00965B0E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5B0E">
        <w:rPr>
          <w:rFonts w:ascii="Calibri" w:eastAsia="Times New Roman" w:hAnsi="Calibri" w:cs="Calibri"/>
          <w:b/>
          <w:sz w:val="24"/>
          <w:szCs w:val="24"/>
          <w:lang w:eastAsia="ru-RU"/>
        </w:rPr>
        <w:t>ПОСТАНОВЛЕНИЕ</w:t>
      </w:r>
    </w:p>
    <w:p w:rsidR="00965B0E" w:rsidRDefault="00965B0E" w:rsidP="009337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33735" w:rsidRPr="00965B0E" w:rsidRDefault="00933735" w:rsidP="00933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5B0E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«Развитие малого и среднего</w:t>
      </w:r>
    </w:p>
    <w:p w:rsidR="00933735" w:rsidRPr="00965B0E" w:rsidRDefault="00933735" w:rsidP="009337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65B0E">
        <w:rPr>
          <w:rFonts w:ascii="Times New Roman" w:hAnsi="Times New Roman" w:cs="Times New Roman"/>
          <w:sz w:val="24"/>
          <w:szCs w:val="24"/>
        </w:rPr>
        <w:t>предпринимательства на территории ГП "</w:t>
      </w:r>
      <w:r w:rsidR="0008799B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Pr="00965B0E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965B0E">
        <w:rPr>
          <w:rFonts w:ascii="Times New Roman" w:hAnsi="Times New Roman" w:cs="Times New Roman"/>
          <w:sz w:val="24"/>
          <w:szCs w:val="24"/>
        </w:rPr>
        <w:t>"</w:t>
      </w:r>
    </w:p>
    <w:p w:rsidR="00933735" w:rsidRPr="00965B0E" w:rsidRDefault="00933735" w:rsidP="0093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735" w:rsidRDefault="00933735" w:rsidP="00933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35" w:rsidRDefault="00A120B4" w:rsidP="009337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«14» декабря </w:t>
      </w:r>
      <w:r w:rsidR="00965B0E">
        <w:rPr>
          <w:rFonts w:ascii="Times New Roman" w:eastAsia="Times New Roman" w:hAnsi="Times New Roman" w:cs="Times New Roman"/>
          <w:lang w:eastAsia="ru-RU"/>
        </w:rPr>
        <w:t xml:space="preserve"> 2021г.               </w:t>
      </w:r>
      <w:r w:rsidR="00965B0E">
        <w:rPr>
          <w:rFonts w:ascii="Times New Roman" w:eastAsia="Times New Roman" w:hAnsi="Times New Roman" w:cs="Times New Roman"/>
          <w:lang w:eastAsia="ru-RU"/>
        </w:rPr>
        <w:tab/>
      </w:r>
      <w:r w:rsidR="00965B0E">
        <w:rPr>
          <w:rFonts w:ascii="Times New Roman" w:eastAsia="Times New Roman" w:hAnsi="Times New Roman" w:cs="Times New Roman"/>
          <w:lang w:eastAsia="ru-RU"/>
        </w:rPr>
        <w:tab/>
      </w:r>
      <w:r w:rsidR="00965B0E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="00933735">
        <w:rPr>
          <w:rFonts w:ascii="Times New Roman" w:eastAsia="Times New Roman" w:hAnsi="Times New Roman" w:cs="Times New Roman"/>
          <w:lang w:eastAsia="ru-RU"/>
        </w:rPr>
        <w:tab/>
      </w:r>
      <w:r w:rsidR="00933735">
        <w:rPr>
          <w:rFonts w:ascii="Times New Roman" w:eastAsia="Times New Roman" w:hAnsi="Times New Roman" w:cs="Times New Roman"/>
          <w:lang w:eastAsia="ru-RU"/>
        </w:rPr>
        <w:tab/>
      </w:r>
      <w:r w:rsidR="00965B0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bookmarkStart w:id="0" w:name="_GoBack"/>
      <w:bookmarkEnd w:id="0"/>
      <w:r w:rsidR="00965B0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33735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129</w:t>
      </w:r>
      <w:r w:rsidR="00965B0E">
        <w:rPr>
          <w:rFonts w:ascii="Times New Roman" w:eastAsia="Times New Roman" w:hAnsi="Times New Roman" w:cs="Times New Roman"/>
          <w:u w:val="single"/>
          <w:lang w:eastAsia="ru-RU"/>
        </w:rPr>
        <w:t>-П</w:t>
      </w:r>
      <w:r w:rsidR="0093373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933735" w:rsidRDefault="00933735" w:rsidP="00933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3735" w:rsidRDefault="00933735" w:rsidP="0093373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3735" w:rsidRPr="00933735" w:rsidRDefault="00933735" w:rsidP="0093373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ст. 179.3 Бюджетного кодекса РФ, Федеральным законом от 06.10.2003 N 131-ФЗ "Об общих принципах организации местного самоуправления в Российской Федерации", 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24.07.2007 N 209-ФЗ "О развитии малого и среднего предпринимательства в Российской Федерации";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Российской Федерации от 15.04.2014 N 316 "Об утверждении государственной программы Российской Федерации "Экономическое разв</w:t>
      </w:r>
      <w:r w:rsidR="008A0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итие и инновационная экономика",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Законом Калужской области от 04.05.2009 N 543-ОЗ "О развитии малого и среднего предпринимательства в Калужской области"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Калужской области от 29.06.2009 N 250 "О Стратегии социально-экономического развития Калужской области до 2030 года"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Положением о порядке разработки, формирования и реализации муниципальных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 ГП "Город Кременки", утверждённым постановлением Администрации ГП "Город К</w:t>
      </w:r>
      <w:r w:rsidR="00965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ременки" от 26.11.2013 N144-п,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Администрация городского поселения "Город Кременки"</w:t>
      </w:r>
      <w:r w:rsidRPr="00933735">
        <w:t xml:space="preserve"> </w:t>
      </w:r>
    </w:p>
    <w:p w:rsidR="00933735" w:rsidRDefault="00933735" w:rsidP="009337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3735" w:rsidRDefault="00933735" w:rsidP="0093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933735" w:rsidRDefault="00933735" w:rsidP="00933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2DC7" w:rsidRPr="00912DC7" w:rsidRDefault="00912DC7" w:rsidP="00556D1C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12DC7">
        <w:rPr>
          <w:rFonts w:ascii="Times New Roman" w:hAnsi="Times New Roman" w:cs="Times New Roman"/>
          <w:b w:val="0"/>
          <w:bCs/>
          <w:sz w:val="24"/>
          <w:szCs w:val="24"/>
        </w:rPr>
        <w:t>Утвердить муниципальную программу «Развитие малого и среднего</w:t>
      </w:r>
    </w:p>
    <w:p w:rsidR="00933735" w:rsidRPr="00556D1C" w:rsidRDefault="00912DC7" w:rsidP="00556D1C">
      <w:pPr>
        <w:pStyle w:val="ConsPlusTitle"/>
        <w:spacing w:line="276" w:lineRule="auto"/>
        <w:ind w:left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12DC7">
        <w:rPr>
          <w:rFonts w:ascii="Times New Roman" w:hAnsi="Times New Roman" w:cs="Times New Roman"/>
          <w:b w:val="0"/>
          <w:bCs/>
          <w:sz w:val="24"/>
          <w:szCs w:val="24"/>
        </w:rPr>
        <w:t>предпринимательства на территории ГП "</w:t>
      </w:r>
      <w:r w:rsidR="0008799B">
        <w:rPr>
          <w:rFonts w:ascii="Times New Roman" w:hAnsi="Times New Roman" w:cs="Times New Roman"/>
          <w:b w:val="0"/>
          <w:bCs/>
          <w:sz w:val="24"/>
          <w:szCs w:val="24"/>
        </w:rPr>
        <w:t xml:space="preserve"> Город </w:t>
      </w:r>
      <w:proofErr w:type="spellStart"/>
      <w:r w:rsidRPr="00912DC7">
        <w:rPr>
          <w:rFonts w:ascii="Times New Roman" w:hAnsi="Times New Roman" w:cs="Times New Roman"/>
          <w:b w:val="0"/>
          <w:bCs/>
          <w:sz w:val="24"/>
          <w:szCs w:val="24"/>
        </w:rPr>
        <w:t>Кремёнки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Pr="00912DC7">
        <w:rPr>
          <w:rFonts w:ascii="Times New Roman" w:hAnsi="Times New Roman" w:cs="Times New Roman"/>
          <w:b w:val="0"/>
          <w:bCs/>
          <w:sz w:val="24"/>
          <w:szCs w:val="24"/>
        </w:rPr>
        <w:t xml:space="preserve"> (приложение 1).</w:t>
      </w:r>
      <w:r w:rsidR="0093373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933735" w:rsidRDefault="00933735" w:rsidP="00556D1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</w:t>
      </w:r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обнародовать и разместить на официальном сайте Администрации ГП «Город Кремёнки»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2DC7" w:rsidRDefault="00965B0E" w:rsidP="00556D1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</w:t>
      </w:r>
      <w:r w:rsidR="00912DC7" w:rsidRP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="00912DC7" w:rsidRP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ией</w:t>
      </w:r>
      <w:r w:rsidR="00912DC7" w:rsidRP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возлож</w:t>
      </w:r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ить </w:t>
      </w:r>
      <w:r w:rsidR="00912DC7" w:rsidRP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заместителя Главы  Администрации  ГП  </w:t>
      </w:r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87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 </w:t>
      </w:r>
      <w:proofErr w:type="spellStart"/>
      <w:r w:rsidR="00912DC7" w:rsidRP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Кремёнки</w:t>
      </w:r>
      <w:proofErr w:type="spellEnd"/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12DC7" w:rsidRP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2DC7" w:rsidRP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начальника отдела экономического развития и управления муниципальным имуществом</w:t>
      </w:r>
      <w:r w:rsid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12DC7" w:rsidRPr="00912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933735" w:rsidRDefault="00933735" w:rsidP="00933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3735" w:rsidRDefault="00933735" w:rsidP="00933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0731" w:rsidRDefault="008A0731" w:rsidP="00933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3735" w:rsidRDefault="00933735" w:rsidP="009337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2827" w:rsidRPr="008A0731" w:rsidRDefault="00556D1C" w:rsidP="008A0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Администрации </w:t>
      </w:r>
      <w:r w:rsid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33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</w:t>
      </w:r>
      <w:r w:rsidR="008A0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С.Н. Гусев   </w:t>
      </w:r>
      <w:r w:rsidR="00CB6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jc w:val="right"/>
        <w:outlineLvl w:val="0"/>
      </w:pPr>
      <w:r>
        <w:t>Приложение N 1</w:t>
      </w:r>
    </w:p>
    <w:p w:rsidR="002F2827" w:rsidRDefault="002F2827">
      <w:pPr>
        <w:pStyle w:val="ConsPlusNormal"/>
        <w:jc w:val="right"/>
      </w:pPr>
      <w:r>
        <w:t>к Постановлению</w:t>
      </w:r>
    </w:p>
    <w:p w:rsidR="002F2827" w:rsidRDefault="002F2827">
      <w:pPr>
        <w:pStyle w:val="ConsPlusNormal"/>
        <w:jc w:val="right"/>
      </w:pPr>
      <w:r>
        <w:t>Администрации  ГП</w:t>
      </w:r>
      <w:r w:rsidR="00646433">
        <w:t xml:space="preserve"> </w:t>
      </w:r>
      <w:r>
        <w:t>"Кремёнки"</w:t>
      </w:r>
    </w:p>
    <w:p w:rsidR="002F2827" w:rsidRDefault="002F2827">
      <w:pPr>
        <w:pStyle w:val="ConsPlusNormal"/>
        <w:jc w:val="right"/>
      </w:pPr>
      <w:r>
        <w:t>от ___ ______ 2021 г. N ___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Title"/>
        <w:jc w:val="center"/>
        <w:outlineLvl w:val="1"/>
      </w:pPr>
      <w:bookmarkStart w:id="1" w:name="P35"/>
      <w:bookmarkEnd w:id="1"/>
      <w:r>
        <w:t>ПАСПОРТ</w:t>
      </w:r>
    </w:p>
    <w:p w:rsidR="002F2827" w:rsidRDefault="002F2827">
      <w:pPr>
        <w:pStyle w:val="ConsPlusTitle"/>
        <w:jc w:val="center"/>
      </w:pPr>
      <w:r>
        <w:t>муниципальной программы "Развитие малого и среднего</w:t>
      </w:r>
    </w:p>
    <w:p w:rsidR="002F2827" w:rsidRDefault="002F2827">
      <w:pPr>
        <w:pStyle w:val="ConsPlusTitle"/>
        <w:jc w:val="center"/>
      </w:pPr>
      <w:r>
        <w:t xml:space="preserve">предпринимательства на территории ГП </w:t>
      </w:r>
    </w:p>
    <w:p w:rsidR="002F2827" w:rsidRDefault="002F2827">
      <w:pPr>
        <w:pStyle w:val="ConsPlusTitle"/>
        <w:jc w:val="center"/>
      </w:pPr>
      <w:r>
        <w:t>"</w:t>
      </w:r>
      <w:r w:rsidR="00CB616E">
        <w:t xml:space="preserve"> Город </w:t>
      </w:r>
      <w:proofErr w:type="spellStart"/>
      <w:r>
        <w:t>Кремёнки</w:t>
      </w:r>
      <w:proofErr w:type="spellEnd"/>
      <w:r>
        <w:t>"</w:t>
      </w:r>
    </w:p>
    <w:p w:rsidR="002F2827" w:rsidRDefault="002F28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082"/>
        <w:gridCol w:w="907"/>
        <w:gridCol w:w="907"/>
        <w:gridCol w:w="907"/>
      </w:tblGrid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6803" w:type="dxa"/>
            <w:gridSpan w:val="4"/>
          </w:tcPr>
          <w:p w:rsidR="002F2827" w:rsidRDefault="002F2827">
            <w:pPr>
              <w:pStyle w:val="ConsPlusNormal"/>
            </w:pPr>
            <w:r>
              <w:t>Отдел экономического развития Администрации  ГП  "</w:t>
            </w:r>
            <w:r w:rsidR="009B72B0">
              <w:t xml:space="preserve"> Город </w:t>
            </w:r>
            <w:proofErr w:type="spellStart"/>
            <w:r>
              <w:t>Кремёнки</w:t>
            </w:r>
            <w:proofErr w:type="spellEnd"/>
            <w:r>
              <w:t>"</w:t>
            </w:r>
          </w:p>
        </w:tc>
      </w:tr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  <w:r>
              <w:t>2. Участники муниципальной программы</w:t>
            </w:r>
          </w:p>
        </w:tc>
        <w:tc>
          <w:tcPr>
            <w:tcW w:w="6803" w:type="dxa"/>
            <w:gridSpan w:val="4"/>
          </w:tcPr>
          <w:p w:rsidR="002F2827" w:rsidRDefault="002F2827">
            <w:pPr>
              <w:pStyle w:val="ConsPlusNormal"/>
            </w:pPr>
            <w:r>
              <w:t>- отдел экономического развития Администрации  ГП  "</w:t>
            </w:r>
            <w:r w:rsidR="009B72B0">
              <w:t xml:space="preserve">Город </w:t>
            </w:r>
            <w:proofErr w:type="spellStart"/>
            <w:r>
              <w:t>Кремёнки</w:t>
            </w:r>
            <w:proofErr w:type="spellEnd"/>
            <w:r>
              <w:t>";</w:t>
            </w:r>
          </w:p>
          <w:p w:rsidR="002F2827" w:rsidRDefault="002F2827">
            <w:pPr>
              <w:pStyle w:val="ConsPlusNormal"/>
            </w:pPr>
            <w:r>
              <w:t xml:space="preserve">- </w:t>
            </w:r>
            <w:r w:rsidR="00B21215">
              <w:t>субъекты малого и среднего предпринимательства</w:t>
            </w:r>
            <w:r w:rsidR="004D24B0">
              <w:t xml:space="preserve"> </w:t>
            </w:r>
            <w:r>
              <w:t xml:space="preserve">  ГП  "</w:t>
            </w:r>
            <w:r w:rsidR="009B72B0">
              <w:t xml:space="preserve"> Город </w:t>
            </w:r>
            <w:proofErr w:type="spellStart"/>
            <w:r>
              <w:t>Кремёнки</w:t>
            </w:r>
            <w:proofErr w:type="spellEnd"/>
            <w:r>
              <w:t>";</w:t>
            </w:r>
          </w:p>
          <w:p w:rsidR="002F2827" w:rsidRDefault="002F2827">
            <w:pPr>
              <w:pStyle w:val="ConsPlusNormal"/>
            </w:pPr>
          </w:p>
        </w:tc>
      </w:tr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6803" w:type="dxa"/>
            <w:gridSpan w:val="4"/>
          </w:tcPr>
          <w:p w:rsidR="002F2827" w:rsidRDefault="002F2827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</w:t>
            </w:r>
          </w:p>
        </w:tc>
      </w:tr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6803" w:type="dxa"/>
            <w:gridSpan w:val="4"/>
          </w:tcPr>
          <w:p w:rsidR="002F2827" w:rsidRDefault="002F2827">
            <w:pPr>
              <w:pStyle w:val="ConsPlusNormal"/>
            </w:pPr>
            <w:r>
              <w:t>- повышение предпринимательской активности и развитие малого и среднего предпринимательства;</w:t>
            </w:r>
          </w:p>
          <w:p w:rsidR="002F2827" w:rsidRDefault="002F2827">
            <w:pPr>
              <w:pStyle w:val="ConsPlusNormal"/>
            </w:pPr>
            <w:r>
              <w:t>- оказание информационной, консультационной и финансовой поддержки субъектов малого и среднего предпринимательства;</w:t>
            </w:r>
          </w:p>
          <w:p w:rsidR="002F2827" w:rsidRDefault="002F2827">
            <w:pPr>
              <w:pStyle w:val="ConsPlusNormal"/>
            </w:pPr>
            <w:r>
              <w:t>- обеспечение конкурентоспособности субъектов малого и среднего предпринимательства</w:t>
            </w:r>
          </w:p>
        </w:tc>
      </w:tr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6803" w:type="dxa"/>
            <w:gridSpan w:val="4"/>
          </w:tcPr>
          <w:p w:rsidR="002F2827" w:rsidRDefault="002F2827">
            <w:pPr>
              <w:pStyle w:val="ConsPlusNormal"/>
            </w:pPr>
            <w:r>
              <w:t>Отсутствуют</w:t>
            </w:r>
          </w:p>
        </w:tc>
      </w:tr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6803" w:type="dxa"/>
            <w:gridSpan w:val="4"/>
          </w:tcPr>
          <w:p w:rsidR="002F2827" w:rsidRDefault="002F2827">
            <w:pPr>
              <w:pStyle w:val="ConsPlusNormal"/>
            </w:pPr>
            <w:r>
              <w:t>- количество действующих субъектов малого и среднего предпринимательства;</w:t>
            </w:r>
          </w:p>
          <w:p w:rsidR="002F2827" w:rsidRDefault="002F2827">
            <w:pPr>
              <w:pStyle w:val="ConsPlusNormal"/>
            </w:pPr>
            <w:r>
              <w:t>- количество работников (без внешних совместителей), занятых на малых и средних предприятиях;</w:t>
            </w:r>
          </w:p>
          <w:p w:rsidR="002F2827" w:rsidRDefault="002F2827">
            <w:pPr>
              <w:pStyle w:val="ConsPlusNormal"/>
            </w:pPr>
            <w:r>
              <w:t>- объем оборота на малых предприятиях (собственного производства)</w:t>
            </w:r>
          </w:p>
        </w:tc>
      </w:tr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6803" w:type="dxa"/>
            <w:gridSpan w:val="4"/>
          </w:tcPr>
          <w:p w:rsidR="002F2827" w:rsidRDefault="002F2827">
            <w:pPr>
              <w:pStyle w:val="ConsPlusNormal"/>
            </w:pPr>
            <w:r>
              <w:t>202</w:t>
            </w:r>
            <w:r w:rsidR="00722618">
              <w:t>2</w:t>
            </w:r>
            <w:r>
              <w:t>- 202</w:t>
            </w:r>
            <w:r w:rsidR="00722618">
              <w:t>4</w:t>
            </w:r>
            <w:r>
              <w:t xml:space="preserve"> годы, реализуется в один этап</w:t>
            </w:r>
          </w:p>
        </w:tc>
      </w:tr>
      <w:tr w:rsidR="002F2827">
        <w:tc>
          <w:tcPr>
            <w:tcW w:w="9071" w:type="dxa"/>
            <w:gridSpan w:val="5"/>
          </w:tcPr>
          <w:p w:rsidR="002F2827" w:rsidRDefault="002F2827">
            <w:pPr>
              <w:pStyle w:val="ConsPlusNormal"/>
            </w:pPr>
            <w:r>
              <w:t xml:space="preserve">8. </w:t>
            </w:r>
            <w:r w:rsidR="004D24B0">
              <w:t>Объёмы</w:t>
            </w:r>
            <w:r>
              <w:t xml:space="preserve"> финансирования муниципальной программы за </w:t>
            </w:r>
            <w:r w:rsidR="00D57352">
              <w:t>счёт</w:t>
            </w:r>
            <w:r>
              <w:t xml:space="preserve"> бюджетных ассигнований</w:t>
            </w:r>
          </w:p>
        </w:tc>
      </w:tr>
      <w:tr w:rsidR="002F2827">
        <w:tc>
          <w:tcPr>
            <w:tcW w:w="2268" w:type="dxa"/>
            <w:vMerge w:val="restart"/>
          </w:tcPr>
          <w:p w:rsidR="002F2827" w:rsidRDefault="002F2827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4082" w:type="dxa"/>
            <w:vMerge w:val="restart"/>
          </w:tcPr>
          <w:p w:rsidR="002F2827" w:rsidRDefault="002F2827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2721" w:type="dxa"/>
            <w:gridSpan w:val="3"/>
          </w:tcPr>
          <w:p w:rsidR="002F2827" w:rsidRDefault="002F2827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2F2827">
        <w:tc>
          <w:tcPr>
            <w:tcW w:w="2268" w:type="dxa"/>
            <w:vMerge/>
          </w:tcPr>
          <w:p w:rsidR="002F2827" w:rsidRDefault="002F2827"/>
        </w:tc>
        <w:tc>
          <w:tcPr>
            <w:tcW w:w="4082" w:type="dxa"/>
            <w:vMerge/>
          </w:tcPr>
          <w:p w:rsidR="002F2827" w:rsidRDefault="002F2827"/>
        </w:tc>
        <w:tc>
          <w:tcPr>
            <w:tcW w:w="907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722618">
              <w:t>2</w:t>
            </w:r>
          </w:p>
        </w:tc>
        <w:tc>
          <w:tcPr>
            <w:tcW w:w="907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722618">
              <w:t>3</w:t>
            </w:r>
          </w:p>
        </w:tc>
        <w:tc>
          <w:tcPr>
            <w:tcW w:w="907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722618">
              <w:t>4</w:t>
            </w:r>
          </w:p>
        </w:tc>
      </w:tr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  <w:r>
              <w:t xml:space="preserve">Средства местного </w:t>
            </w:r>
            <w:r>
              <w:lastRenderedPageBreak/>
              <w:t>бюджета</w:t>
            </w:r>
          </w:p>
        </w:tc>
        <w:tc>
          <w:tcPr>
            <w:tcW w:w="4082" w:type="dxa"/>
          </w:tcPr>
          <w:p w:rsidR="002F2827" w:rsidRDefault="00722618">
            <w:pPr>
              <w:pStyle w:val="ConsPlusNormal"/>
              <w:jc w:val="right"/>
            </w:pPr>
            <w:r>
              <w:lastRenderedPageBreak/>
              <w:t>60,0</w:t>
            </w:r>
          </w:p>
        </w:tc>
        <w:tc>
          <w:tcPr>
            <w:tcW w:w="907" w:type="dxa"/>
          </w:tcPr>
          <w:p w:rsidR="002F2827" w:rsidRDefault="00722618">
            <w:pPr>
              <w:pStyle w:val="ConsPlusNormal"/>
              <w:jc w:val="right"/>
            </w:pPr>
            <w:r>
              <w:t>2</w:t>
            </w:r>
            <w:r w:rsidR="002F2827">
              <w:t>0,0</w:t>
            </w:r>
          </w:p>
        </w:tc>
        <w:tc>
          <w:tcPr>
            <w:tcW w:w="907" w:type="dxa"/>
          </w:tcPr>
          <w:p w:rsidR="002F2827" w:rsidRDefault="00722618">
            <w:pPr>
              <w:pStyle w:val="ConsPlusNormal"/>
              <w:jc w:val="right"/>
            </w:pPr>
            <w:r>
              <w:t>2</w:t>
            </w:r>
            <w:r w:rsidR="002F2827">
              <w:t>0,0</w:t>
            </w:r>
          </w:p>
        </w:tc>
        <w:tc>
          <w:tcPr>
            <w:tcW w:w="907" w:type="dxa"/>
          </w:tcPr>
          <w:p w:rsidR="002F2827" w:rsidRDefault="00722618">
            <w:pPr>
              <w:pStyle w:val="ConsPlusNormal"/>
              <w:jc w:val="right"/>
            </w:pPr>
            <w:r>
              <w:t>2</w:t>
            </w:r>
            <w:r w:rsidR="002F2827">
              <w:t>0,0</w:t>
            </w:r>
          </w:p>
        </w:tc>
      </w:tr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</w:p>
        </w:tc>
        <w:tc>
          <w:tcPr>
            <w:tcW w:w="6803" w:type="dxa"/>
            <w:gridSpan w:val="4"/>
          </w:tcPr>
          <w:p w:rsidR="002F2827" w:rsidRDefault="002F2827">
            <w:pPr>
              <w:pStyle w:val="ConsPlusNormal"/>
            </w:pPr>
            <w:r>
              <w:t xml:space="preserve">&lt;*&gt; </w:t>
            </w:r>
            <w:r w:rsidR="004D24B0">
              <w:t>Объёмы</w:t>
            </w:r>
            <w:r>
              <w:t xml:space="preserve"> финансовых средств местного бюджета на реализацию программных мероприятий уточняются после принятия решения </w:t>
            </w:r>
            <w:r w:rsidR="00722618">
              <w:t xml:space="preserve">Городской Думой </w:t>
            </w:r>
            <w:r>
              <w:t xml:space="preserve"> о бюджете ГП  "</w:t>
            </w:r>
            <w:r w:rsidR="009B72B0">
              <w:t xml:space="preserve"> Город </w:t>
            </w:r>
            <w:proofErr w:type="spellStart"/>
            <w:r>
              <w:t>Кремёнки</w:t>
            </w:r>
            <w:proofErr w:type="spellEnd"/>
            <w:r>
              <w:t>" на очередной финансовый год и на плановый период</w:t>
            </w:r>
          </w:p>
        </w:tc>
      </w:tr>
      <w:tr w:rsidR="002F2827">
        <w:tc>
          <w:tcPr>
            <w:tcW w:w="2268" w:type="dxa"/>
          </w:tcPr>
          <w:p w:rsidR="002F2827" w:rsidRDefault="002F2827">
            <w:pPr>
              <w:pStyle w:val="ConsPlusNormal"/>
            </w:pPr>
            <w:r>
              <w:t>9. Ожидаемые результаты реализации муниципальной программа</w:t>
            </w:r>
          </w:p>
        </w:tc>
        <w:tc>
          <w:tcPr>
            <w:tcW w:w="6803" w:type="dxa"/>
            <w:gridSpan w:val="4"/>
          </w:tcPr>
          <w:p w:rsidR="002F2827" w:rsidRDefault="002F2827">
            <w:pPr>
              <w:pStyle w:val="ConsPlusNormal"/>
            </w:pPr>
            <w:r>
              <w:t xml:space="preserve">- сохранение численности </w:t>
            </w:r>
            <w:proofErr w:type="gramStart"/>
            <w:r>
              <w:t>работающих</w:t>
            </w:r>
            <w:proofErr w:type="gramEnd"/>
            <w:r>
              <w:t xml:space="preserve"> в малом и среднем предпринимательстве;</w:t>
            </w:r>
          </w:p>
          <w:p w:rsidR="002F2827" w:rsidRDefault="002F2827">
            <w:pPr>
              <w:pStyle w:val="ConsPlusNormal"/>
            </w:pPr>
            <w:r>
              <w:t>- рост средней заработной платы;</w:t>
            </w:r>
          </w:p>
          <w:p w:rsidR="002F2827" w:rsidRDefault="002F2827">
            <w:pPr>
              <w:pStyle w:val="ConsPlusNormal"/>
            </w:pPr>
            <w:r>
              <w:t>- увеличение налоговых поступлений в бюджеты всех уровней от предпринимательской деятельности;</w:t>
            </w:r>
          </w:p>
          <w:p w:rsidR="002F2827" w:rsidRDefault="002F2827">
            <w:pPr>
              <w:pStyle w:val="ConsPlusNormal"/>
            </w:pPr>
            <w:r>
              <w:t>- активизация предпринимательской деятельности в приоритетных сферах</w:t>
            </w:r>
          </w:p>
        </w:tc>
      </w:tr>
    </w:tbl>
    <w:p w:rsidR="002F2827" w:rsidRDefault="002F2827">
      <w:pPr>
        <w:pStyle w:val="ConsPlusNormal"/>
        <w:jc w:val="both"/>
      </w:pPr>
    </w:p>
    <w:p w:rsidR="002F2827" w:rsidRDefault="002F2827">
      <w:pPr>
        <w:pStyle w:val="ConsPlusTitle"/>
        <w:jc w:val="center"/>
        <w:outlineLvl w:val="1"/>
      </w:pPr>
      <w:r>
        <w:t>1. Приоритеты муниципальной политики в сфере реализации</w:t>
      </w:r>
    </w:p>
    <w:p w:rsidR="002F2827" w:rsidRDefault="002F2827">
      <w:pPr>
        <w:pStyle w:val="ConsPlusTitle"/>
        <w:jc w:val="center"/>
      </w:pPr>
      <w:r>
        <w:t>муниципальной программы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ind w:firstLine="540"/>
        <w:jc w:val="both"/>
      </w:pPr>
      <w:r>
        <w:t xml:space="preserve">Муниципальная политика в сфере развития предпринимательства в </w:t>
      </w:r>
      <w:r w:rsidR="00722618">
        <w:t>ГП</w:t>
      </w:r>
      <w:r w:rsidR="004D24B0">
        <w:t xml:space="preserve"> </w:t>
      </w:r>
      <w:r>
        <w:t>"</w:t>
      </w:r>
      <w:r w:rsidR="009B72B0">
        <w:t xml:space="preserve"> Город </w:t>
      </w:r>
      <w:proofErr w:type="spellStart"/>
      <w:r>
        <w:t>Кремёнки</w:t>
      </w:r>
      <w:proofErr w:type="spellEnd"/>
      <w:r>
        <w:t>" определяется следующими нормативными правовыми документами: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316 "Об утверждении государственной программы Российской Федерации "Экономическое развитие и инновационная экономика";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29.06.2009 N 250 "О Стратегии социально-экономического развития Калужской области до 2030 года";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Законом</w:t>
        </w:r>
      </w:hyperlink>
      <w:r>
        <w:t xml:space="preserve"> Калужской области от 04.05.2009 N 543-ОЗ "О развитии малого и среднего предпринимательства в Калужской области";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- иными стратегическими документами, </w:t>
      </w:r>
      <w:r w:rsidR="00722618">
        <w:t>утверждёнными</w:t>
      </w:r>
      <w:r>
        <w:t xml:space="preserve"> Президентом Российской Федерации, Правительством Российской Федерации, Губернатором Калужской области, Пр</w:t>
      </w:r>
      <w:r w:rsidR="00151FDE">
        <w:t>авительством Калужской области</w:t>
      </w:r>
      <w:r w:rsidR="00B416BE">
        <w:t>", Городской Думой  ГП  "</w:t>
      </w:r>
      <w:r w:rsidR="009B72B0">
        <w:t xml:space="preserve"> Город </w:t>
      </w:r>
      <w:proofErr w:type="spellStart"/>
      <w:r w:rsidR="00B416BE">
        <w:t>Кремёнки</w:t>
      </w:r>
      <w:proofErr w:type="spellEnd"/>
      <w:r w:rsidR="00B416BE">
        <w:t>"</w:t>
      </w:r>
      <w:r w:rsidR="00151FDE">
        <w:t xml:space="preserve">, </w:t>
      </w:r>
      <w:r w:rsidR="00722618">
        <w:t xml:space="preserve">Главой </w:t>
      </w:r>
      <w:r>
        <w:t xml:space="preserve"> Администрации  ГП  "</w:t>
      </w:r>
      <w:r w:rsidR="009B72B0">
        <w:t xml:space="preserve"> Город </w:t>
      </w:r>
      <w:proofErr w:type="spellStart"/>
      <w:r>
        <w:t>Кремёнки</w:t>
      </w:r>
      <w:proofErr w:type="spellEnd"/>
      <w:r w:rsidR="00151FDE">
        <w:t xml:space="preserve">» </w:t>
      </w:r>
      <w:r>
        <w:t>в указанной сфере.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Приоритетными направлениями в сфере развития малого и среднего предпринимательства в </w:t>
      </w:r>
      <w:r w:rsidR="00722618">
        <w:t xml:space="preserve">ГП </w:t>
      </w:r>
      <w:r>
        <w:t xml:space="preserve"> "</w:t>
      </w:r>
      <w:r w:rsidR="009B72B0">
        <w:t xml:space="preserve"> Город </w:t>
      </w:r>
      <w:proofErr w:type="spellStart"/>
      <w:r>
        <w:t>Кремёнки</w:t>
      </w:r>
      <w:proofErr w:type="spellEnd"/>
      <w:r>
        <w:t>" являются: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1. Развитие малого и среднего предпринимательства в сфере промышленного производства</w:t>
      </w:r>
      <w:r w:rsidR="00722618">
        <w:t>, торговли и</w:t>
      </w:r>
      <w:r>
        <w:t xml:space="preserve"> </w:t>
      </w:r>
      <w:r w:rsidR="00722618">
        <w:t>сфере услуг</w:t>
      </w:r>
      <w:r w:rsidR="00151FDE">
        <w:t>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2. Привлечение инвестиций для модернизации существующих организаций и создания новых субъектов малого и среднего предпринимательства в сфере</w:t>
      </w:r>
      <w:r w:rsidR="00722618">
        <w:t xml:space="preserve"> промышленного производства, торговли и сфере услуг</w:t>
      </w:r>
      <w:r>
        <w:t>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3. Внедрение инновационных технологий в сфере</w:t>
      </w:r>
      <w:r w:rsidR="00722618" w:rsidRPr="00722618">
        <w:t xml:space="preserve"> промышленного производства, торговли и сфере услуг</w:t>
      </w:r>
      <w:r>
        <w:t>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4. Повышение социальной </w:t>
      </w:r>
      <w:r w:rsidR="00B416BE">
        <w:t>защищённости</w:t>
      </w:r>
      <w:r>
        <w:t xml:space="preserve"> граждан, работающих на малых и средних предприятиях;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lastRenderedPageBreak/>
        <w:t>5. Привлечение субъектов малого и среднего предпринимательства к участию в системе закупок для муниципальных нужд.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Title"/>
        <w:jc w:val="center"/>
        <w:outlineLvl w:val="1"/>
      </w:pPr>
      <w:r>
        <w:t>2. Цели, задачи и индикаторы достижения целей и задач</w:t>
      </w:r>
    </w:p>
    <w:p w:rsidR="002F2827" w:rsidRDefault="002F2827">
      <w:pPr>
        <w:pStyle w:val="ConsPlusTitle"/>
        <w:jc w:val="center"/>
      </w:pPr>
      <w:r>
        <w:t>муниципальной программы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ind w:firstLine="540"/>
        <w:jc w:val="both"/>
      </w:pPr>
      <w:r>
        <w:t>Цель муниципальной программы: создание благоприятных условий для развития субъектов малого и среднего предпринимательства.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Достижение целей муниципальной программы будет осуществляться решением следующих задач: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повышение предпринимательской активности и развитие малого и среднего предпринимательства;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оказание информационной, консультационной и финансовой поддержки субъектов малого и среднего предпринимательства;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- </w:t>
      </w:r>
      <w:r w:rsidR="00AF624B">
        <w:t xml:space="preserve"> обеспечение конкурентоспособности </w:t>
      </w:r>
      <w:r>
        <w:t>субъектов малого и среднего предпринимательства.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Реализация муниципальной программы рассчитана на 202</w:t>
      </w:r>
      <w:r w:rsidR="00722618">
        <w:t>2</w:t>
      </w:r>
      <w:r>
        <w:t xml:space="preserve"> - 202</w:t>
      </w:r>
      <w:r w:rsidR="00722618">
        <w:t>4</w:t>
      </w:r>
      <w:r>
        <w:t xml:space="preserve"> годы в один этап.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2F2827" w:rsidRDefault="002F2827">
      <w:pPr>
        <w:pStyle w:val="ConsPlusNormal"/>
        <w:jc w:val="both"/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993"/>
        <w:gridCol w:w="1275"/>
        <w:gridCol w:w="1276"/>
        <w:gridCol w:w="1276"/>
        <w:gridCol w:w="1276"/>
        <w:gridCol w:w="1275"/>
      </w:tblGrid>
      <w:tr w:rsidR="002F2827" w:rsidTr="0004486E">
        <w:tc>
          <w:tcPr>
            <w:tcW w:w="851" w:type="dxa"/>
            <w:vMerge w:val="restart"/>
          </w:tcPr>
          <w:p w:rsidR="002F2827" w:rsidRDefault="002F28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10" w:type="dxa"/>
            <w:vMerge w:val="restart"/>
          </w:tcPr>
          <w:p w:rsidR="002F2827" w:rsidRDefault="002F2827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993" w:type="dxa"/>
            <w:vMerge w:val="restart"/>
          </w:tcPr>
          <w:p w:rsidR="002F2827" w:rsidRDefault="002F282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378" w:type="dxa"/>
            <w:gridSpan w:val="5"/>
          </w:tcPr>
          <w:p w:rsidR="002F2827" w:rsidRDefault="002F2827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04486E" w:rsidTr="0004486E">
        <w:tc>
          <w:tcPr>
            <w:tcW w:w="851" w:type="dxa"/>
            <w:vMerge/>
          </w:tcPr>
          <w:p w:rsidR="002F2827" w:rsidRDefault="002F2827"/>
        </w:tc>
        <w:tc>
          <w:tcPr>
            <w:tcW w:w="2410" w:type="dxa"/>
            <w:vMerge/>
          </w:tcPr>
          <w:p w:rsidR="002F2827" w:rsidRDefault="002F2827"/>
        </w:tc>
        <w:tc>
          <w:tcPr>
            <w:tcW w:w="993" w:type="dxa"/>
            <w:vMerge/>
          </w:tcPr>
          <w:p w:rsidR="002F2827" w:rsidRDefault="002F2827"/>
        </w:tc>
        <w:tc>
          <w:tcPr>
            <w:tcW w:w="1275" w:type="dxa"/>
          </w:tcPr>
          <w:p w:rsidR="002F2827" w:rsidRDefault="002F2827">
            <w:pPr>
              <w:pStyle w:val="ConsPlusNormal"/>
              <w:jc w:val="center"/>
            </w:pPr>
            <w:r>
              <w:t>20</w:t>
            </w:r>
            <w:r w:rsidR="0029533E">
              <w:t>20</w:t>
            </w:r>
            <w:r>
              <w:t>, факт</w:t>
            </w:r>
          </w:p>
        </w:tc>
        <w:tc>
          <w:tcPr>
            <w:tcW w:w="1276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29533E">
              <w:t>1</w:t>
            </w:r>
            <w:r>
              <w:t>, оценка</w:t>
            </w:r>
          </w:p>
        </w:tc>
        <w:tc>
          <w:tcPr>
            <w:tcW w:w="1276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29533E">
              <w:t>2</w:t>
            </w:r>
          </w:p>
        </w:tc>
        <w:tc>
          <w:tcPr>
            <w:tcW w:w="1276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29533E">
              <w:t>3</w:t>
            </w:r>
          </w:p>
        </w:tc>
        <w:tc>
          <w:tcPr>
            <w:tcW w:w="1275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29533E">
              <w:t>4</w:t>
            </w:r>
          </w:p>
        </w:tc>
      </w:tr>
      <w:tr w:rsidR="0004486E" w:rsidTr="0004486E">
        <w:tc>
          <w:tcPr>
            <w:tcW w:w="851" w:type="dxa"/>
          </w:tcPr>
          <w:p w:rsidR="002F2827" w:rsidRDefault="002F28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F2827" w:rsidRPr="00F41ACF" w:rsidRDefault="002F2827">
            <w:pPr>
              <w:pStyle w:val="ConsPlusNormal"/>
            </w:pPr>
            <w:r w:rsidRPr="00F41ACF">
              <w:t>- количество действующих субъектов малого и среднего предпринимательства</w:t>
            </w:r>
          </w:p>
        </w:tc>
        <w:tc>
          <w:tcPr>
            <w:tcW w:w="993" w:type="dxa"/>
          </w:tcPr>
          <w:p w:rsidR="002F2827" w:rsidRPr="00F41ACF" w:rsidRDefault="002F2827">
            <w:pPr>
              <w:pStyle w:val="ConsPlusNormal"/>
            </w:pPr>
            <w:r w:rsidRPr="00F41ACF">
              <w:t>ед.</w:t>
            </w:r>
          </w:p>
        </w:tc>
        <w:tc>
          <w:tcPr>
            <w:tcW w:w="1275" w:type="dxa"/>
          </w:tcPr>
          <w:p w:rsidR="002F2827" w:rsidRPr="00F41ACF" w:rsidRDefault="00556D1C">
            <w:pPr>
              <w:pStyle w:val="ConsPlusNormal"/>
              <w:jc w:val="right"/>
            </w:pPr>
            <w:r w:rsidRPr="00F41ACF">
              <w:t>135</w:t>
            </w:r>
          </w:p>
        </w:tc>
        <w:tc>
          <w:tcPr>
            <w:tcW w:w="1276" w:type="dxa"/>
          </w:tcPr>
          <w:p w:rsidR="002F2827" w:rsidRPr="00F41ACF" w:rsidRDefault="00F80153">
            <w:pPr>
              <w:pStyle w:val="ConsPlusNormal"/>
              <w:jc w:val="right"/>
            </w:pPr>
            <w:r w:rsidRPr="00F41ACF">
              <w:t>137</w:t>
            </w:r>
          </w:p>
        </w:tc>
        <w:tc>
          <w:tcPr>
            <w:tcW w:w="1276" w:type="dxa"/>
          </w:tcPr>
          <w:p w:rsidR="002F2827" w:rsidRPr="00F41ACF" w:rsidRDefault="00F80153">
            <w:pPr>
              <w:pStyle w:val="ConsPlusNormal"/>
              <w:jc w:val="right"/>
            </w:pPr>
            <w:r w:rsidRPr="00F41ACF">
              <w:t>139</w:t>
            </w:r>
          </w:p>
        </w:tc>
        <w:tc>
          <w:tcPr>
            <w:tcW w:w="1276" w:type="dxa"/>
          </w:tcPr>
          <w:p w:rsidR="002F2827" w:rsidRPr="00F41ACF" w:rsidRDefault="00F80153">
            <w:pPr>
              <w:pStyle w:val="ConsPlusNormal"/>
              <w:jc w:val="right"/>
            </w:pPr>
            <w:r w:rsidRPr="00F41ACF">
              <w:t>141</w:t>
            </w:r>
          </w:p>
        </w:tc>
        <w:tc>
          <w:tcPr>
            <w:tcW w:w="1275" w:type="dxa"/>
          </w:tcPr>
          <w:p w:rsidR="002F2827" w:rsidRPr="00F41ACF" w:rsidRDefault="00F80153">
            <w:pPr>
              <w:pStyle w:val="ConsPlusNormal"/>
              <w:jc w:val="right"/>
            </w:pPr>
            <w:r w:rsidRPr="00F41ACF">
              <w:t>143</w:t>
            </w:r>
          </w:p>
        </w:tc>
      </w:tr>
      <w:tr w:rsidR="0004486E" w:rsidTr="0004486E">
        <w:tc>
          <w:tcPr>
            <w:tcW w:w="851" w:type="dxa"/>
          </w:tcPr>
          <w:p w:rsidR="002F2827" w:rsidRDefault="002F28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2F2827" w:rsidRDefault="002F2827" w:rsidP="004014F4">
            <w:pPr>
              <w:pStyle w:val="ConsPlusNormal"/>
            </w:pPr>
            <w:r w:rsidRPr="00F41ACF">
              <w:t xml:space="preserve">- количество </w:t>
            </w:r>
            <w:r w:rsidR="004014F4">
              <w:t>работников (без внешних совместителей), занятых на малых и средних предприятиях;</w:t>
            </w:r>
          </w:p>
          <w:p w:rsidR="004014F4" w:rsidRPr="00F41ACF" w:rsidRDefault="004014F4" w:rsidP="004014F4">
            <w:pPr>
              <w:pStyle w:val="ConsPlusNormal"/>
            </w:pPr>
          </w:p>
        </w:tc>
        <w:tc>
          <w:tcPr>
            <w:tcW w:w="993" w:type="dxa"/>
          </w:tcPr>
          <w:p w:rsidR="002F2827" w:rsidRPr="00F41ACF" w:rsidRDefault="002F2827">
            <w:pPr>
              <w:pStyle w:val="ConsPlusNormal"/>
            </w:pPr>
            <w:r w:rsidRPr="00F41ACF">
              <w:t>ед.</w:t>
            </w:r>
          </w:p>
        </w:tc>
        <w:tc>
          <w:tcPr>
            <w:tcW w:w="1275" w:type="dxa"/>
          </w:tcPr>
          <w:p w:rsidR="002F2827" w:rsidRPr="00F41ACF" w:rsidRDefault="00862EE5">
            <w:pPr>
              <w:pStyle w:val="ConsPlusNormal"/>
              <w:jc w:val="right"/>
            </w:pPr>
            <w:r>
              <w:t>1173</w:t>
            </w:r>
          </w:p>
        </w:tc>
        <w:tc>
          <w:tcPr>
            <w:tcW w:w="1276" w:type="dxa"/>
          </w:tcPr>
          <w:p w:rsidR="002F2827" w:rsidRPr="00F41ACF" w:rsidRDefault="00862EE5">
            <w:pPr>
              <w:pStyle w:val="ConsPlusNormal"/>
              <w:jc w:val="right"/>
            </w:pPr>
            <w:r>
              <w:t>1196</w:t>
            </w:r>
          </w:p>
        </w:tc>
        <w:tc>
          <w:tcPr>
            <w:tcW w:w="1276" w:type="dxa"/>
          </w:tcPr>
          <w:p w:rsidR="002F2827" w:rsidRPr="00F41ACF" w:rsidRDefault="00862EE5">
            <w:pPr>
              <w:pStyle w:val="ConsPlusNormal"/>
              <w:jc w:val="right"/>
            </w:pPr>
            <w:r>
              <w:t>1220</w:t>
            </w:r>
          </w:p>
        </w:tc>
        <w:tc>
          <w:tcPr>
            <w:tcW w:w="1276" w:type="dxa"/>
          </w:tcPr>
          <w:p w:rsidR="002F2827" w:rsidRPr="00F41ACF" w:rsidRDefault="00862EE5">
            <w:pPr>
              <w:pStyle w:val="ConsPlusNormal"/>
              <w:jc w:val="right"/>
            </w:pPr>
            <w:r>
              <w:t>1244</w:t>
            </w:r>
          </w:p>
        </w:tc>
        <w:tc>
          <w:tcPr>
            <w:tcW w:w="1275" w:type="dxa"/>
          </w:tcPr>
          <w:p w:rsidR="002F2827" w:rsidRPr="00F41ACF" w:rsidRDefault="00862EE5">
            <w:pPr>
              <w:pStyle w:val="ConsPlusNormal"/>
              <w:jc w:val="right"/>
            </w:pPr>
            <w:r>
              <w:t>1269</w:t>
            </w:r>
          </w:p>
        </w:tc>
      </w:tr>
      <w:tr w:rsidR="0004486E" w:rsidTr="0004486E">
        <w:tc>
          <w:tcPr>
            <w:tcW w:w="851" w:type="dxa"/>
          </w:tcPr>
          <w:p w:rsidR="002F2827" w:rsidRDefault="002F28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2F2827" w:rsidRPr="00F41ACF" w:rsidRDefault="002F2827">
            <w:pPr>
              <w:pStyle w:val="ConsPlusNormal"/>
            </w:pPr>
            <w:r w:rsidRPr="00F41ACF">
              <w:t>- объем оборота на малых предприятиях (собственного производства)</w:t>
            </w:r>
          </w:p>
        </w:tc>
        <w:tc>
          <w:tcPr>
            <w:tcW w:w="993" w:type="dxa"/>
          </w:tcPr>
          <w:p w:rsidR="002F2827" w:rsidRPr="00F41ACF" w:rsidRDefault="002F2827">
            <w:pPr>
              <w:pStyle w:val="ConsPlusNormal"/>
            </w:pPr>
            <w:r w:rsidRPr="00F41ACF">
              <w:t>тыс. руб.</w:t>
            </w:r>
          </w:p>
        </w:tc>
        <w:tc>
          <w:tcPr>
            <w:tcW w:w="1275" w:type="dxa"/>
          </w:tcPr>
          <w:p w:rsidR="002F2827" w:rsidRPr="00F41ACF" w:rsidRDefault="00556D1C">
            <w:pPr>
              <w:pStyle w:val="ConsPlusNormal"/>
              <w:jc w:val="right"/>
            </w:pPr>
            <w:r w:rsidRPr="00F41ACF">
              <w:t>1759853</w:t>
            </w:r>
            <w:r w:rsidR="0004486E">
              <w:t>,00</w:t>
            </w:r>
          </w:p>
        </w:tc>
        <w:tc>
          <w:tcPr>
            <w:tcW w:w="1276" w:type="dxa"/>
          </w:tcPr>
          <w:p w:rsidR="002F2827" w:rsidRPr="00F41ACF" w:rsidRDefault="00F80153">
            <w:pPr>
              <w:pStyle w:val="ConsPlusNormal"/>
              <w:jc w:val="right"/>
            </w:pPr>
            <w:r w:rsidRPr="00F41ACF">
              <w:t>1795050,06</w:t>
            </w:r>
          </w:p>
        </w:tc>
        <w:tc>
          <w:tcPr>
            <w:tcW w:w="1276" w:type="dxa"/>
          </w:tcPr>
          <w:p w:rsidR="002F2827" w:rsidRPr="00F41ACF" w:rsidRDefault="00F80153">
            <w:pPr>
              <w:pStyle w:val="ConsPlusNormal"/>
              <w:jc w:val="right"/>
            </w:pPr>
            <w:r w:rsidRPr="00F41ACF">
              <w:t>1830951,06</w:t>
            </w:r>
          </w:p>
        </w:tc>
        <w:tc>
          <w:tcPr>
            <w:tcW w:w="1276" w:type="dxa"/>
          </w:tcPr>
          <w:p w:rsidR="002F2827" w:rsidRPr="00F41ACF" w:rsidRDefault="00F41ACF" w:rsidP="00F80153">
            <w:pPr>
              <w:pStyle w:val="ConsPlusNormal"/>
            </w:pPr>
            <w:r w:rsidRPr="00F41ACF">
              <w:t>1867570,08</w:t>
            </w:r>
          </w:p>
        </w:tc>
        <w:tc>
          <w:tcPr>
            <w:tcW w:w="1275" w:type="dxa"/>
          </w:tcPr>
          <w:p w:rsidR="002F2827" w:rsidRPr="00F41ACF" w:rsidRDefault="00F41ACF">
            <w:pPr>
              <w:pStyle w:val="ConsPlusNormal"/>
              <w:jc w:val="right"/>
            </w:pPr>
            <w:r w:rsidRPr="00F41ACF">
              <w:t>1904921,48</w:t>
            </w:r>
          </w:p>
        </w:tc>
      </w:tr>
    </w:tbl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ind w:firstLine="540"/>
        <w:jc w:val="both"/>
      </w:pPr>
      <w:r>
        <w:t>Основные ожидаемые результаты реализации муниципальной программы:</w:t>
      </w:r>
    </w:p>
    <w:p w:rsidR="004014F4" w:rsidRDefault="002F2827" w:rsidP="004014F4">
      <w:pPr>
        <w:pStyle w:val="ConsPlusNormal"/>
      </w:pPr>
      <w:r>
        <w:t xml:space="preserve">- </w:t>
      </w:r>
      <w:r w:rsidR="004014F4">
        <w:t xml:space="preserve">сохранение численности </w:t>
      </w:r>
      <w:proofErr w:type="gramStart"/>
      <w:r w:rsidR="004014F4">
        <w:t>работающих</w:t>
      </w:r>
      <w:proofErr w:type="gramEnd"/>
      <w:r w:rsidR="004014F4">
        <w:t xml:space="preserve"> в малом и среднем предпринимательстве;</w:t>
      </w:r>
    </w:p>
    <w:p w:rsidR="002F2827" w:rsidRDefault="002F2827" w:rsidP="004014F4">
      <w:pPr>
        <w:pStyle w:val="ConsPlusNormal"/>
        <w:spacing w:before="220"/>
        <w:jc w:val="both"/>
      </w:pPr>
      <w:r>
        <w:t xml:space="preserve">- </w:t>
      </w:r>
      <w:r w:rsidR="004014F4">
        <w:t>рост средней заработной платы;</w:t>
      </w:r>
    </w:p>
    <w:p w:rsidR="00B91DC5" w:rsidRDefault="00B91DC5" w:rsidP="004014F4">
      <w:pPr>
        <w:pStyle w:val="ConsPlusNormal"/>
        <w:spacing w:before="220"/>
        <w:jc w:val="both"/>
      </w:pPr>
    </w:p>
    <w:p w:rsidR="00B91DC5" w:rsidRDefault="002F2827" w:rsidP="00B91DC5">
      <w:pPr>
        <w:pStyle w:val="ConsPlusNormal"/>
      </w:pPr>
      <w:r>
        <w:t xml:space="preserve">- </w:t>
      </w:r>
      <w:r w:rsidR="00B91DC5">
        <w:t xml:space="preserve">увеличение налоговых поступлений в бюджеты всех уровней от предпринимательской </w:t>
      </w:r>
      <w:r w:rsidR="00B91DC5">
        <w:lastRenderedPageBreak/>
        <w:t>деятельности;</w:t>
      </w:r>
    </w:p>
    <w:p w:rsidR="002F2827" w:rsidRDefault="00B91DC5" w:rsidP="004014F4">
      <w:pPr>
        <w:pStyle w:val="ConsPlusNormal"/>
        <w:spacing w:before="220"/>
        <w:jc w:val="both"/>
      </w:pPr>
      <w:r>
        <w:t>- активизация предпринимательской деятельности в приоритетных сферах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Title"/>
        <w:jc w:val="center"/>
        <w:outlineLvl w:val="1"/>
      </w:pPr>
      <w:r>
        <w:t xml:space="preserve">3. </w:t>
      </w:r>
      <w:r w:rsidR="0029533E">
        <w:t>Обобщённая</w:t>
      </w:r>
      <w:r>
        <w:t xml:space="preserve"> характеристика основных мероприятий</w:t>
      </w:r>
    </w:p>
    <w:p w:rsidR="002F2827" w:rsidRDefault="002F2827">
      <w:pPr>
        <w:pStyle w:val="ConsPlusTitle"/>
        <w:jc w:val="center"/>
      </w:pPr>
      <w:r>
        <w:t>муниципальной программы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ind w:firstLine="540"/>
        <w:jc w:val="both"/>
      </w:pPr>
      <w:r>
        <w:t>Достижение заявленных целей и решение поставленных задач муниципальной программы будет осуществляется в рамках реализации следующих основных мероприятий: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1) оказание информационной и консультационной поддержки субъектам малого и среднего предпринимательства.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решает задачу развития механизмов поддержки субъектов малого и среднего предпринимательства;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влияет на формирование положительного образа предпринимателя;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реализуетс</w:t>
      </w:r>
      <w:r w:rsidR="006F7C92">
        <w:t>я с участием средств местного</w:t>
      </w:r>
      <w:r>
        <w:t xml:space="preserve"> бюджета при реализации образовательных программ, при реализации мероприятий по вовлечению </w:t>
      </w:r>
      <w:r w:rsidR="0029533E">
        <w:t>молодёжи</w:t>
      </w:r>
      <w:r>
        <w:t xml:space="preserve"> в предпринимательскую деятельность, при реализации мероприятий, направленных на популяризацию роли предпринимательства;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2) развитие системы финансовой поддержки субъектов малого и среднего предпринимательства </w:t>
      </w:r>
      <w:r w:rsidR="0029533E">
        <w:t>ГП «Город Кремёнки»</w:t>
      </w:r>
      <w:r>
        <w:t>. Содействие модернизации производственной базы субъектов малого и среднего предпринимательства.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Краткая характеристика основного мероприятия: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решает задачу развития механизмов поддержки субъектов малого и среднего предпринимательства;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влияет на модернизацию производственного процесса на малых и средних предприятиях;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реализуется с участием средств местного бюджет</w:t>
      </w:r>
      <w:r w:rsidR="0029533E">
        <w:t>а</w:t>
      </w:r>
      <w:r>
        <w:t>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- обеспечит оказание финансовой поддержки субъектам малого и среднего предпринимательства;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>3) увеличение количества муниципального имущества в перечне имущества, предназначенного для предоставления субъектам малого и среднего предпринимательства.</w:t>
      </w:r>
    </w:p>
    <w:p w:rsidR="002F2827" w:rsidRDefault="002F2827">
      <w:pPr>
        <w:pStyle w:val="ConsPlusNormal"/>
        <w:jc w:val="both"/>
      </w:pPr>
    </w:p>
    <w:p w:rsidR="00B21215" w:rsidRDefault="00B21215">
      <w:pPr>
        <w:pStyle w:val="ConsPlusNormal"/>
        <w:jc w:val="both"/>
      </w:pPr>
    </w:p>
    <w:p w:rsidR="00B21215" w:rsidRDefault="00B21215">
      <w:pPr>
        <w:pStyle w:val="ConsPlusNormal"/>
        <w:jc w:val="both"/>
      </w:pPr>
    </w:p>
    <w:p w:rsidR="002F2827" w:rsidRDefault="002F2827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2F2827" w:rsidRDefault="002F2827">
      <w:pPr>
        <w:pStyle w:val="ConsPlusTitle"/>
        <w:jc w:val="center"/>
      </w:pPr>
      <w:r>
        <w:t>муниципальной программы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ind w:firstLine="540"/>
        <w:jc w:val="both"/>
      </w:pPr>
      <w:r>
        <w:t xml:space="preserve">Реализация муниципальной программы предусматривается за </w:t>
      </w:r>
      <w:r w:rsidR="0029533E">
        <w:t>счёт</w:t>
      </w:r>
      <w:r>
        <w:t xml:space="preserve"> средств бюджета ГП  "</w:t>
      </w:r>
      <w:r w:rsidR="009B72B0">
        <w:t xml:space="preserve"> Город </w:t>
      </w:r>
      <w:proofErr w:type="spellStart"/>
      <w:r>
        <w:t>Кремёнки</w:t>
      </w:r>
      <w:proofErr w:type="spellEnd"/>
      <w:r>
        <w:t>"</w:t>
      </w:r>
      <w:r w:rsidR="0029533E">
        <w:t>.</w:t>
      </w:r>
      <w:r>
        <w:t xml:space="preserve"> Общий объем финансирования муниципальной программы на 202</w:t>
      </w:r>
      <w:r w:rsidR="0029533E">
        <w:t>2</w:t>
      </w:r>
      <w:r>
        <w:t xml:space="preserve"> - 202</w:t>
      </w:r>
      <w:r w:rsidR="0029533E">
        <w:t>4</w:t>
      </w:r>
      <w:r>
        <w:t xml:space="preserve"> годы за </w:t>
      </w:r>
      <w:r w:rsidR="0029533E">
        <w:t>счёт</w:t>
      </w:r>
      <w:r>
        <w:t xml:space="preserve"> средств местного бюджета составляет </w:t>
      </w:r>
      <w:r w:rsidR="0029533E">
        <w:t>6</w:t>
      </w:r>
      <w:r>
        <w:t>0,0 тыс. рублей.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lastRenderedPageBreak/>
        <w:t xml:space="preserve">При реализации муниципальной программы, учитывая продолжительный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мероприятий не в полном </w:t>
      </w:r>
      <w:r w:rsidR="0029533E">
        <w:t>объёме</w:t>
      </w:r>
      <w:r>
        <w:t xml:space="preserve">. В этом случае </w:t>
      </w:r>
      <w:r w:rsidR="0029533E">
        <w:t>объёмы</w:t>
      </w:r>
      <w:r>
        <w:t xml:space="preserve"> средств, необходимых для финансирования мероприятий муниципальной программы в очередном году, уточняются и в случае необходимости вносятся соответствующие предложения о внесении изменений в текст муниципальной программы.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jc w:val="right"/>
      </w:pPr>
      <w:r>
        <w:t>(тыс. рублей в ценах каждого года)</w:t>
      </w:r>
    </w:p>
    <w:p w:rsidR="002F2827" w:rsidRDefault="002F282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964"/>
        <w:gridCol w:w="1077"/>
        <w:gridCol w:w="1134"/>
        <w:gridCol w:w="1191"/>
      </w:tblGrid>
      <w:tr w:rsidR="002F2827">
        <w:tc>
          <w:tcPr>
            <w:tcW w:w="4649" w:type="dxa"/>
            <w:vMerge w:val="restart"/>
          </w:tcPr>
          <w:p w:rsidR="002F2827" w:rsidRDefault="002F28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2F2827" w:rsidRDefault="002F28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3"/>
          </w:tcPr>
          <w:p w:rsidR="002F2827" w:rsidRDefault="002F2827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2F2827">
        <w:tc>
          <w:tcPr>
            <w:tcW w:w="4649" w:type="dxa"/>
            <w:vMerge/>
          </w:tcPr>
          <w:p w:rsidR="002F2827" w:rsidRDefault="002F2827"/>
        </w:tc>
        <w:tc>
          <w:tcPr>
            <w:tcW w:w="964" w:type="dxa"/>
            <w:vMerge/>
          </w:tcPr>
          <w:p w:rsidR="002F2827" w:rsidRDefault="002F2827"/>
        </w:tc>
        <w:tc>
          <w:tcPr>
            <w:tcW w:w="1077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29533E">
              <w:t>2</w:t>
            </w:r>
          </w:p>
        </w:tc>
        <w:tc>
          <w:tcPr>
            <w:tcW w:w="1134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29533E">
              <w:t>3</w:t>
            </w:r>
          </w:p>
        </w:tc>
        <w:tc>
          <w:tcPr>
            <w:tcW w:w="1191" w:type="dxa"/>
          </w:tcPr>
          <w:p w:rsidR="002F2827" w:rsidRDefault="002F2827">
            <w:pPr>
              <w:pStyle w:val="ConsPlusNormal"/>
              <w:jc w:val="center"/>
            </w:pPr>
            <w:r>
              <w:t>202</w:t>
            </w:r>
            <w:r w:rsidR="0029533E">
              <w:t>4</w:t>
            </w:r>
          </w:p>
        </w:tc>
      </w:tr>
      <w:tr w:rsidR="002F2827">
        <w:tc>
          <w:tcPr>
            <w:tcW w:w="4649" w:type="dxa"/>
          </w:tcPr>
          <w:p w:rsidR="002F2827" w:rsidRDefault="002F2827">
            <w:pPr>
              <w:pStyle w:val="ConsPlusNormal"/>
            </w:pPr>
            <w:r>
              <w:t xml:space="preserve">Всего за </w:t>
            </w:r>
            <w:r w:rsidR="0029533E">
              <w:t>счёт</w:t>
            </w:r>
            <w:r>
              <w:t xml:space="preserve"> средств местного бюджета</w:t>
            </w:r>
          </w:p>
        </w:tc>
        <w:tc>
          <w:tcPr>
            <w:tcW w:w="964" w:type="dxa"/>
          </w:tcPr>
          <w:p w:rsidR="002F2827" w:rsidRDefault="0029533E">
            <w:pPr>
              <w:pStyle w:val="ConsPlusNormal"/>
              <w:jc w:val="right"/>
            </w:pPr>
            <w:r>
              <w:t>6</w:t>
            </w:r>
            <w:r w:rsidR="002F2827">
              <w:t>0,00</w:t>
            </w:r>
          </w:p>
        </w:tc>
        <w:tc>
          <w:tcPr>
            <w:tcW w:w="1077" w:type="dxa"/>
          </w:tcPr>
          <w:p w:rsidR="002F2827" w:rsidRDefault="0029533E">
            <w:pPr>
              <w:pStyle w:val="ConsPlusNormal"/>
              <w:jc w:val="right"/>
            </w:pPr>
            <w:r>
              <w:t>2</w:t>
            </w:r>
            <w:r w:rsidR="002F2827">
              <w:t>0,0</w:t>
            </w:r>
          </w:p>
        </w:tc>
        <w:tc>
          <w:tcPr>
            <w:tcW w:w="1134" w:type="dxa"/>
          </w:tcPr>
          <w:p w:rsidR="002F2827" w:rsidRDefault="0029533E">
            <w:pPr>
              <w:pStyle w:val="ConsPlusNormal"/>
              <w:jc w:val="right"/>
            </w:pPr>
            <w:r>
              <w:t>2</w:t>
            </w:r>
            <w:r w:rsidR="002F2827">
              <w:t>0,0</w:t>
            </w:r>
          </w:p>
        </w:tc>
        <w:tc>
          <w:tcPr>
            <w:tcW w:w="1191" w:type="dxa"/>
          </w:tcPr>
          <w:p w:rsidR="002F2827" w:rsidRDefault="0029533E">
            <w:pPr>
              <w:pStyle w:val="ConsPlusNormal"/>
              <w:jc w:val="right"/>
            </w:pPr>
            <w:r>
              <w:t>20</w:t>
            </w:r>
            <w:r w:rsidR="002F2827">
              <w:t>,0</w:t>
            </w:r>
          </w:p>
        </w:tc>
      </w:tr>
    </w:tbl>
    <w:p w:rsidR="002F2827" w:rsidRDefault="002F2827">
      <w:pPr>
        <w:pStyle w:val="ConsPlusNormal"/>
        <w:jc w:val="both"/>
      </w:pPr>
    </w:p>
    <w:p w:rsidR="002F2827" w:rsidRDefault="002F2827">
      <w:pPr>
        <w:pStyle w:val="ConsPlusTitle"/>
        <w:jc w:val="center"/>
        <w:outlineLvl w:val="1"/>
      </w:pPr>
      <w:r>
        <w:t>5. Механизм реализации муниципальной программы</w:t>
      </w: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ind w:firstLine="540"/>
        <w:jc w:val="both"/>
      </w:pPr>
      <w:r>
        <w:t xml:space="preserve">Механизм реализации программы определяется </w:t>
      </w:r>
      <w:r w:rsidR="0029533E">
        <w:t xml:space="preserve">Администрацией </w:t>
      </w:r>
      <w:r>
        <w:t>ГП  "</w:t>
      </w:r>
      <w:r w:rsidR="009B72B0">
        <w:t xml:space="preserve"> Город </w:t>
      </w:r>
      <w:proofErr w:type="spellStart"/>
      <w:r>
        <w:t>Кремёнки</w:t>
      </w:r>
      <w:proofErr w:type="spellEnd"/>
      <w:r>
        <w:t xml:space="preserve">" (далее </w:t>
      </w:r>
      <w:r w:rsidR="0029533E">
        <w:t>–</w:t>
      </w:r>
      <w:r>
        <w:t xml:space="preserve"> </w:t>
      </w:r>
      <w:r w:rsidR="0029533E">
        <w:t>Администрация</w:t>
      </w:r>
      <w:r>
        <w:t xml:space="preserve">) 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29533E">
        <w:t>А</w:t>
      </w:r>
      <w:r>
        <w:t>дминистрации, обеспечивающие выполнение программы в соответствии с действующим законодательством.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Порядок и условия взаимодействия по реализации программы с министерством экономического развития Калужской области и другими организациями определяются действующим законодательством и </w:t>
      </w:r>
      <w:r w:rsidR="008F1647">
        <w:t>заключёнными</w:t>
      </w:r>
      <w:r>
        <w:t xml:space="preserve"> с ними соглашениями.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Выполнение мероприятий по развитию системы финансовой поддержки субъектов малого и среднего предпринимательства осуществляется </w:t>
      </w:r>
      <w:r w:rsidR="003277BC">
        <w:t>путём</w:t>
      </w:r>
      <w:r>
        <w:t xml:space="preserve"> предоставления субсидии юридическим лицам (кроме некоммерческих организаций), индивидуальным предпринимателям в соответствии с порядком предоставления субсидии, утверждаемым </w:t>
      </w:r>
      <w:r w:rsidR="003277BC">
        <w:t>Администрацией</w:t>
      </w:r>
      <w:proofErr w:type="gramStart"/>
      <w:r w:rsidR="003277BC">
        <w:t xml:space="preserve"> </w:t>
      </w:r>
      <w:r>
        <w:t>.</w:t>
      </w:r>
      <w:proofErr w:type="gramEnd"/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Для привлечения межбюджетных субсидий из областного бюджета местному бюджету для </w:t>
      </w:r>
      <w:proofErr w:type="spellStart"/>
      <w:r w:rsidR="003277BC">
        <w:t>софинансирования</w:t>
      </w:r>
      <w:proofErr w:type="spellEnd"/>
      <w:r>
        <w:t xml:space="preserve"> мероприятий муниципальной программы </w:t>
      </w:r>
      <w:r w:rsidR="003277BC">
        <w:t xml:space="preserve">Администрация может </w:t>
      </w:r>
      <w:r>
        <w:t xml:space="preserve"> заключа</w:t>
      </w:r>
      <w:r w:rsidR="003277BC">
        <w:t xml:space="preserve">ть </w:t>
      </w:r>
      <w:r>
        <w:t xml:space="preserve"> с министерством экономического развития Калужской области соглашение о предоставлении субсидии. Условия предоставления и методика </w:t>
      </w:r>
      <w:r w:rsidR="008F1647">
        <w:t>расчёта</w:t>
      </w:r>
      <w:r>
        <w:t xml:space="preserve"> межбюджетных субсидий местным бюджетам для </w:t>
      </w:r>
      <w:proofErr w:type="spellStart"/>
      <w:r>
        <w:t>софинансирования</w:t>
      </w:r>
      <w:proofErr w:type="spellEnd"/>
      <w:r>
        <w:t xml:space="preserve"> мероприятий муниципальных программ развития малого и среднего предпринимательства установлены Правительством Калужской области.</w:t>
      </w:r>
    </w:p>
    <w:p w:rsidR="002F2827" w:rsidRDefault="002F2827">
      <w:pPr>
        <w:pStyle w:val="ConsPlusNormal"/>
        <w:spacing w:before="220"/>
        <w:ind w:firstLine="540"/>
        <w:jc w:val="both"/>
      </w:pPr>
      <w:r>
        <w:t xml:space="preserve">Ответственность за реализацию мероприятий программы возложена на заместителя </w:t>
      </w:r>
      <w:r w:rsidR="003277BC">
        <w:t xml:space="preserve">Главы </w:t>
      </w:r>
      <w:r>
        <w:t xml:space="preserve"> Администрации  ГП  "</w:t>
      </w:r>
      <w:r w:rsidR="0008799B">
        <w:t xml:space="preserve">Город </w:t>
      </w:r>
      <w:proofErr w:type="spellStart"/>
      <w:r>
        <w:t>Кремёнки</w:t>
      </w:r>
      <w:proofErr w:type="spellEnd"/>
      <w:r w:rsidR="00912DC7">
        <w:t xml:space="preserve">» </w:t>
      </w:r>
      <w:r w:rsidR="003277BC">
        <w:t>-</w:t>
      </w:r>
      <w:r w:rsidR="00912DC7">
        <w:t xml:space="preserve"> </w:t>
      </w:r>
      <w:r w:rsidR="003277BC" w:rsidRPr="003277BC">
        <w:t>начальник</w:t>
      </w:r>
      <w:r w:rsidR="003277BC">
        <w:t>а</w:t>
      </w:r>
      <w:r w:rsidR="003277BC" w:rsidRPr="003277BC">
        <w:t xml:space="preserve"> отдела экономического развития и управления муниципальным имуществом</w:t>
      </w:r>
      <w:r>
        <w:t>.</w:t>
      </w:r>
    </w:p>
    <w:p w:rsidR="00B21215" w:rsidRDefault="002F2827" w:rsidP="008109FF">
      <w:pPr>
        <w:pStyle w:val="ConsPlusNormal"/>
        <w:spacing w:before="220"/>
        <w:ind w:firstLine="540"/>
        <w:jc w:val="both"/>
      </w:pPr>
      <w:r>
        <w:t xml:space="preserve">Корректировка программы, в том числе включение в </w:t>
      </w:r>
      <w:r w:rsidR="003277BC">
        <w:t>неё</w:t>
      </w:r>
      <w:r>
        <w:t xml:space="preserve"> новых мероприятий, а также продление срока е</w:t>
      </w:r>
      <w:r w:rsidR="003277BC">
        <w:t>ё</w:t>
      </w:r>
      <w:r>
        <w:t xml:space="preserve"> реализации осуществляются в установленном порядке.</w:t>
      </w:r>
    </w:p>
    <w:p w:rsidR="00B21215" w:rsidRDefault="00B21215" w:rsidP="00F222F5">
      <w:pPr>
        <w:pStyle w:val="ConsPlusTitle"/>
        <w:jc w:val="center"/>
        <w:outlineLvl w:val="1"/>
      </w:pPr>
    </w:p>
    <w:p w:rsidR="00D543F4" w:rsidRDefault="00D543F4" w:rsidP="00F222F5">
      <w:pPr>
        <w:pStyle w:val="ConsPlusTitle"/>
        <w:jc w:val="center"/>
        <w:outlineLvl w:val="1"/>
      </w:pPr>
    </w:p>
    <w:p w:rsidR="002F2827" w:rsidRDefault="002F2827" w:rsidP="00F222F5">
      <w:pPr>
        <w:pStyle w:val="ConsPlusTitle"/>
        <w:jc w:val="center"/>
        <w:outlineLvl w:val="1"/>
      </w:pPr>
      <w:r>
        <w:t>6. Перечень программных мероприятий</w:t>
      </w:r>
      <w:r w:rsidR="00F222F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муниципальной программы</w:t>
      </w:r>
    </w:p>
    <w:p w:rsidR="00D543F4" w:rsidRDefault="00D543F4" w:rsidP="00F222F5">
      <w:pPr>
        <w:pStyle w:val="ConsPlusTitle"/>
        <w:jc w:val="center"/>
        <w:outlineLvl w:val="1"/>
      </w:pPr>
    </w:p>
    <w:p w:rsidR="00D543F4" w:rsidRDefault="00D543F4" w:rsidP="00F222F5">
      <w:pPr>
        <w:pStyle w:val="ConsPlusTitle"/>
        <w:jc w:val="center"/>
        <w:outlineLvl w:val="1"/>
      </w:pPr>
    </w:p>
    <w:p w:rsidR="00D543F4" w:rsidRDefault="00D543F4" w:rsidP="00F222F5">
      <w:pPr>
        <w:pStyle w:val="ConsPlusTitle"/>
        <w:jc w:val="center"/>
        <w:outlineLvl w:val="1"/>
      </w:pPr>
    </w:p>
    <w:p w:rsidR="002F2827" w:rsidRDefault="002F28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1312"/>
        <w:gridCol w:w="2596"/>
        <w:gridCol w:w="1888"/>
      </w:tblGrid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721" w:type="dxa"/>
          </w:tcPr>
          <w:p w:rsidR="002F2827" w:rsidRDefault="002F282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12" w:type="dxa"/>
          </w:tcPr>
          <w:p w:rsidR="002F2827" w:rsidRDefault="002F2827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596" w:type="dxa"/>
          </w:tcPr>
          <w:p w:rsidR="002F2827" w:rsidRDefault="002F2827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88" w:type="dxa"/>
          </w:tcPr>
          <w:p w:rsidR="002F2827" w:rsidRDefault="002F2827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17" w:type="dxa"/>
            <w:gridSpan w:val="4"/>
          </w:tcPr>
          <w:p w:rsidR="002F2827" w:rsidRDefault="002F2827">
            <w:pPr>
              <w:pStyle w:val="ConsPlusNormal"/>
              <w:jc w:val="center"/>
            </w:pPr>
            <w: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21" w:type="dxa"/>
          </w:tcPr>
          <w:p w:rsidR="002F2827" w:rsidRDefault="002F2827">
            <w:pPr>
              <w:pStyle w:val="ConsPlusNormal"/>
            </w:pPr>
            <w:r>
              <w:t>Организация и проведение мероприятий, связанных с поддержкой предпринимательства: рабочих встреч, совещаний, круглых столов и т.п. по актуальным вопросам предпринимательства</w:t>
            </w:r>
          </w:p>
        </w:tc>
        <w:tc>
          <w:tcPr>
            <w:tcW w:w="1312" w:type="dxa"/>
          </w:tcPr>
          <w:p w:rsidR="002F2827" w:rsidRDefault="002F2827">
            <w:pPr>
              <w:pStyle w:val="ConsPlusNormal"/>
            </w:pPr>
            <w:r>
              <w:t>202</w:t>
            </w:r>
            <w:r w:rsidR="003277BC">
              <w:t>2</w:t>
            </w:r>
            <w:r>
              <w:t>- 202</w:t>
            </w:r>
            <w:r w:rsidR="003277BC">
              <w:t>4</w:t>
            </w:r>
          </w:p>
        </w:tc>
        <w:tc>
          <w:tcPr>
            <w:tcW w:w="2596" w:type="dxa"/>
          </w:tcPr>
          <w:p w:rsidR="002F2827" w:rsidRDefault="002F2827">
            <w:pPr>
              <w:pStyle w:val="ConsPlusNormal"/>
            </w:pPr>
            <w:r>
              <w:t xml:space="preserve">Отдел экономического развития </w:t>
            </w:r>
          </w:p>
        </w:tc>
        <w:tc>
          <w:tcPr>
            <w:tcW w:w="1888" w:type="dxa"/>
          </w:tcPr>
          <w:p w:rsidR="002F2827" w:rsidRDefault="00386ECA">
            <w:pPr>
              <w:pStyle w:val="ConsPlusNormal"/>
            </w:pPr>
            <w:r>
              <w:t>Финансирование не требуется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721" w:type="dxa"/>
          </w:tcPr>
          <w:p w:rsidR="002F2827" w:rsidRDefault="002F2827">
            <w:pPr>
              <w:pStyle w:val="ConsPlusNormal"/>
            </w:pPr>
            <w:r>
              <w:t xml:space="preserve">Размещение актуальной информации на официальном сайте Администрации  ГП </w:t>
            </w:r>
            <w:r w:rsidR="00C40A9C">
              <w:t xml:space="preserve">            </w:t>
            </w:r>
            <w:r>
              <w:t xml:space="preserve"> "</w:t>
            </w:r>
            <w:r w:rsidR="009B72B0">
              <w:t xml:space="preserve"> Город </w:t>
            </w:r>
            <w:r w:rsidR="0018742D">
              <w:t xml:space="preserve">  </w:t>
            </w:r>
            <w:proofErr w:type="spellStart"/>
            <w:r>
              <w:t>Кремёнки</w:t>
            </w:r>
            <w:proofErr w:type="spellEnd"/>
            <w:r>
              <w:t>"</w:t>
            </w:r>
          </w:p>
        </w:tc>
        <w:tc>
          <w:tcPr>
            <w:tcW w:w="1312" w:type="dxa"/>
          </w:tcPr>
          <w:p w:rsidR="002F2827" w:rsidRDefault="002F2827">
            <w:pPr>
              <w:pStyle w:val="ConsPlusNormal"/>
            </w:pPr>
            <w:r>
              <w:t>202</w:t>
            </w:r>
            <w:r w:rsidR="003277BC">
              <w:t>2</w:t>
            </w:r>
            <w:r>
              <w:t xml:space="preserve"> - 202</w:t>
            </w:r>
            <w:r w:rsidR="00E37CBC">
              <w:t>4</w:t>
            </w:r>
          </w:p>
        </w:tc>
        <w:tc>
          <w:tcPr>
            <w:tcW w:w="2596" w:type="dxa"/>
          </w:tcPr>
          <w:p w:rsidR="002F2827" w:rsidRDefault="002F2827">
            <w:pPr>
              <w:pStyle w:val="ConsPlusNormal"/>
            </w:pPr>
            <w:r>
              <w:t xml:space="preserve">Отдел экономического развития </w:t>
            </w:r>
          </w:p>
        </w:tc>
        <w:tc>
          <w:tcPr>
            <w:tcW w:w="1888" w:type="dxa"/>
          </w:tcPr>
          <w:p w:rsidR="002F2827" w:rsidRDefault="002F2827">
            <w:pPr>
              <w:pStyle w:val="ConsPlusNormal"/>
            </w:pPr>
            <w:r>
              <w:t>Финансирование не требуется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721" w:type="dxa"/>
          </w:tcPr>
          <w:p w:rsidR="002F2827" w:rsidRDefault="002F2827">
            <w:pPr>
              <w:pStyle w:val="ConsPlusNormal"/>
            </w:pPr>
            <w:r>
              <w:t>Организация деятельности общественного Совета при Главе администрации по проблемам малого и среднего предпринимательства</w:t>
            </w:r>
          </w:p>
        </w:tc>
        <w:tc>
          <w:tcPr>
            <w:tcW w:w="1312" w:type="dxa"/>
          </w:tcPr>
          <w:p w:rsidR="002F2827" w:rsidRDefault="00502951">
            <w:pPr>
              <w:pStyle w:val="ConsPlusNormal"/>
            </w:pPr>
            <w:r>
              <w:t>2022-2024</w:t>
            </w:r>
          </w:p>
        </w:tc>
        <w:tc>
          <w:tcPr>
            <w:tcW w:w="2596" w:type="dxa"/>
          </w:tcPr>
          <w:p w:rsidR="002F2827" w:rsidRDefault="002F2827">
            <w:pPr>
              <w:pStyle w:val="ConsPlusNormal"/>
            </w:pPr>
            <w:r>
              <w:t>Отдел экономического развития</w:t>
            </w:r>
          </w:p>
        </w:tc>
        <w:tc>
          <w:tcPr>
            <w:tcW w:w="1888" w:type="dxa"/>
          </w:tcPr>
          <w:p w:rsidR="002F2827" w:rsidRDefault="002F2827">
            <w:pPr>
              <w:pStyle w:val="ConsPlusNormal"/>
            </w:pPr>
            <w:r>
              <w:t>Финансирование не требуется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721" w:type="dxa"/>
          </w:tcPr>
          <w:p w:rsidR="002F2827" w:rsidRDefault="002F2827">
            <w:pPr>
              <w:pStyle w:val="ConsPlusNormal"/>
            </w:pPr>
            <w:r>
              <w:t>Предоставление информации субъектам малого и среднего предпринимательства о свободных объектах недвижимого имущества и земельных участках</w:t>
            </w:r>
          </w:p>
        </w:tc>
        <w:tc>
          <w:tcPr>
            <w:tcW w:w="1312" w:type="dxa"/>
          </w:tcPr>
          <w:p w:rsidR="002F2827" w:rsidRDefault="00502951">
            <w:pPr>
              <w:pStyle w:val="ConsPlusNormal"/>
            </w:pPr>
            <w:r>
              <w:t>2022-2024</w:t>
            </w:r>
          </w:p>
        </w:tc>
        <w:tc>
          <w:tcPr>
            <w:tcW w:w="2596" w:type="dxa"/>
          </w:tcPr>
          <w:p w:rsidR="002F2827" w:rsidRDefault="002F2827" w:rsidP="00E37CBC">
            <w:pPr>
              <w:pStyle w:val="ConsPlusNormal"/>
            </w:pPr>
            <w:r>
              <w:t xml:space="preserve">Отдел </w:t>
            </w:r>
            <w:r w:rsidR="00E37CBC">
              <w:t xml:space="preserve">экономического развития </w:t>
            </w:r>
          </w:p>
        </w:tc>
        <w:tc>
          <w:tcPr>
            <w:tcW w:w="1888" w:type="dxa"/>
          </w:tcPr>
          <w:p w:rsidR="002F2827" w:rsidRDefault="002F2827">
            <w:pPr>
              <w:pStyle w:val="ConsPlusNormal"/>
            </w:pPr>
            <w:r>
              <w:t>Финансирование не требуется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721" w:type="dxa"/>
          </w:tcPr>
          <w:p w:rsidR="002F2827" w:rsidRDefault="002F2827">
            <w:pPr>
              <w:pStyle w:val="ConsPlusNormal"/>
            </w:pPr>
            <w:r>
              <w:t>Консультационное содействие субъектам малого и среднего предпринимательства по участию в областных и федеральных конкурсах</w:t>
            </w:r>
          </w:p>
        </w:tc>
        <w:tc>
          <w:tcPr>
            <w:tcW w:w="1312" w:type="dxa"/>
          </w:tcPr>
          <w:p w:rsidR="002F2827" w:rsidRDefault="00502951">
            <w:pPr>
              <w:pStyle w:val="ConsPlusNormal"/>
            </w:pPr>
            <w:r>
              <w:t>2022-2024</w:t>
            </w:r>
          </w:p>
        </w:tc>
        <w:tc>
          <w:tcPr>
            <w:tcW w:w="2596" w:type="dxa"/>
          </w:tcPr>
          <w:p w:rsidR="002F2827" w:rsidRDefault="002F2827">
            <w:pPr>
              <w:pStyle w:val="ConsPlusNormal"/>
            </w:pPr>
            <w:r>
              <w:t>Отдел экономического развития</w:t>
            </w:r>
          </w:p>
        </w:tc>
        <w:tc>
          <w:tcPr>
            <w:tcW w:w="1888" w:type="dxa"/>
          </w:tcPr>
          <w:p w:rsidR="002F2827" w:rsidRDefault="002F2827">
            <w:pPr>
              <w:pStyle w:val="ConsPlusNormal"/>
            </w:pPr>
            <w:r>
              <w:t>Финансирование не требуется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721" w:type="dxa"/>
          </w:tcPr>
          <w:p w:rsidR="002F2827" w:rsidRDefault="002F2827">
            <w:pPr>
              <w:pStyle w:val="ConsPlusNormal"/>
            </w:pPr>
            <w:r>
              <w:t>Организация и реализация специальных массовых программ обучения и повышения квалификации для субъектов малого и среднего предпринимательства</w:t>
            </w:r>
          </w:p>
        </w:tc>
        <w:tc>
          <w:tcPr>
            <w:tcW w:w="1312" w:type="dxa"/>
          </w:tcPr>
          <w:p w:rsidR="002F2827" w:rsidRDefault="00502951">
            <w:pPr>
              <w:pStyle w:val="ConsPlusNormal"/>
            </w:pPr>
            <w:r>
              <w:t>2022-2024</w:t>
            </w:r>
          </w:p>
        </w:tc>
        <w:tc>
          <w:tcPr>
            <w:tcW w:w="2596" w:type="dxa"/>
          </w:tcPr>
          <w:p w:rsidR="002F2827" w:rsidRDefault="002F2827">
            <w:pPr>
              <w:pStyle w:val="ConsPlusNormal"/>
            </w:pPr>
            <w:r>
              <w:t>Министерство экономического развития Калужской области (по согласованию), Торгово-промышленная палата Калужской области (по согласованию)</w:t>
            </w:r>
          </w:p>
        </w:tc>
        <w:tc>
          <w:tcPr>
            <w:tcW w:w="1888" w:type="dxa"/>
          </w:tcPr>
          <w:p w:rsidR="002F2827" w:rsidRDefault="002F2827">
            <w:pPr>
              <w:pStyle w:val="ConsPlusNormal"/>
            </w:pPr>
            <w:r>
              <w:t>Финансирование не требуется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17" w:type="dxa"/>
            <w:gridSpan w:val="4"/>
          </w:tcPr>
          <w:p w:rsidR="002F2827" w:rsidRDefault="002F2827">
            <w:pPr>
              <w:pStyle w:val="ConsPlusNormal"/>
              <w:jc w:val="center"/>
            </w:pPr>
            <w:r>
              <w:t>Развитие системы финансовой поддержки субъектов малого и среднего предпри</w:t>
            </w:r>
            <w:r w:rsidR="008E325D">
              <w:t xml:space="preserve">нимательства городского поселения «Город </w:t>
            </w:r>
            <w:proofErr w:type="spellStart"/>
            <w:r w:rsidR="008E325D">
              <w:t>Кременки</w:t>
            </w:r>
            <w:proofErr w:type="spellEnd"/>
            <w:r w:rsidR="008E325D">
              <w:t>»</w:t>
            </w:r>
            <w:r>
              <w:t xml:space="preserve">. Содействие модернизации производственной базы субъектов малого и среднего </w:t>
            </w:r>
            <w:r>
              <w:lastRenderedPageBreak/>
              <w:t>предпринимательства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721" w:type="dxa"/>
          </w:tcPr>
          <w:p w:rsidR="002F2827" w:rsidRDefault="002F2827">
            <w:pPr>
              <w:pStyle w:val="ConsPlusNormal"/>
            </w:pPr>
            <w:r>
              <w:t>Предоставление субсидий субъектам малого и среднего предпринимательства</w:t>
            </w:r>
            <w:r w:rsidR="00D543F4">
              <w:t xml:space="preserve">. </w:t>
            </w:r>
          </w:p>
        </w:tc>
        <w:tc>
          <w:tcPr>
            <w:tcW w:w="1312" w:type="dxa"/>
          </w:tcPr>
          <w:p w:rsidR="002F2827" w:rsidRDefault="00502951">
            <w:pPr>
              <w:pStyle w:val="ConsPlusNormal"/>
            </w:pPr>
            <w:r>
              <w:t>2022-2024</w:t>
            </w:r>
          </w:p>
        </w:tc>
        <w:tc>
          <w:tcPr>
            <w:tcW w:w="2596" w:type="dxa"/>
          </w:tcPr>
          <w:p w:rsidR="002F2827" w:rsidRDefault="00502951">
            <w:pPr>
              <w:pStyle w:val="ConsPlusNormal"/>
            </w:pPr>
            <w:r>
              <w:t>Администрация</w:t>
            </w:r>
            <w:r w:rsidR="0008799B">
              <w:t xml:space="preserve"> ГП  «</w:t>
            </w:r>
            <w:r w:rsidR="009B72B0">
              <w:t xml:space="preserve">Город </w:t>
            </w:r>
            <w:proofErr w:type="spellStart"/>
            <w:r w:rsidR="002F2827">
              <w:t>Кремёнки</w:t>
            </w:r>
            <w:proofErr w:type="spellEnd"/>
            <w:r w:rsidR="002F2827">
              <w:t>"</w:t>
            </w:r>
          </w:p>
        </w:tc>
        <w:tc>
          <w:tcPr>
            <w:tcW w:w="1888" w:type="dxa"/>
          </w:tcPr>
          <w:p w:rsidR="002F2827" w:rsidRDefault="002F2827">
            <w:pPr>
              <w:pStyle w:val="ConsPlusNormal"/>
            </w:pPr>
            <w:r>
              <w:t>Местный бюджет, областной бюджет</w:t>
            </w:r>
          </w:p>
        </w:tc>
      </w:tr>
      <w:tr w:rsidR="002F2827">
        <w:tc>
          <w:tcPr>
            <w:tcW w:w="510" w:type="dxa"/>
          </w:tcPr>
          <w:p w:rsidR="002F2827" w:rsidRDefault="002F282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21" w:type="dxa"/>
          </w:tcPr>
          <w:p w:rsidR="002F2827" w:rsidRDefault="002F2827">
            <w:pPr>
              <w:pStyle w:val="ConsPlusNormal"/>
            </w:pPr>
            <w:r>
              <w:t>Ведение реестра субъектов малого и среднего предпринимательства - получателей поддержки</w:t>
            </w:r>
          </w:p>
        </w:tc>
        <w:tc>
          <w:tcPr>
            <w:tcW w:w="1312" w:type="dxa"/>
          </w:tcPr>
          <w:p w:rsidR="002F2827" w:rsidRDefault="00502951">
            <w:pPr>
              <w:pStyle w:val="ConsPlusNormal"/>
            </w:pPr>
            <w:r>
              <w:t>2022-2024</w:t>
            </w:r>
          </w:p>
        </w:tc>
        <w:tc>
          <w:tcPr>
            <w:tcW w:w="2596" w:type="dxa"/>
          </w:tcPr>
          <w:p w:rsidR="002F2827" w:rsidRDefault="002F2827" w:rsidP="00946BBE">
            <w:pPr>
              <w:pStyle w:val="ConsPlusNormal"/>
            </w:pPr>
            <w:r>
              <w:t>Отдел экономического развития</w:t>
            </w:r>
          </w:p>
        </w:tc>
        <w:tc>
          <w:tcPr>
            <w:tcW w:w="1888" w:type="dxa"/>
          </w:tcPr>
          <w:p w:rsidR="002F2827" w:rsidRDefault="002F2827">
            <w:pPr>
              <w:pStyle w:val="ConsPlusNormal"/>
            </w:pPr>
            <w:r>
              <w:t>Финансирование не требуется</w:t>
            </w:r>
          </w:p>
        </w:tc>
      </w:tr>
    </w:tbl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jc w:val="both"/>
      </w:pPr>
    </w:p>
    <w:p w:rsidR="002F2827" w:rsidRDefault="002F28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021" w:rsidRDefault="00830021"/>
    <w:sectPr w:rsidR="00830021" w:rsidSect="0093373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4D" w:rsidRDefault="00356A4D" w:rsidP="00965B0E">
      <w:pPr>
        <w:spacing w:after="0" w:line="240" w:lineRule="auto"/>
      </w:pPr>
      <w:r>
        <w:separator/>
      </w:r>
    </w:p>
  </w:endnote>
  <w:endnote w:type="continuationSeparator" w:id="0">
    <w:p w:rsidR="00356A4D" w:rsidRDefault="00356A4D" w:rsidP="0096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4D" w:rsidRDefault="00356A4D" w:rsidP="00965B0E">
      <w:pPr>
        <w:spacing w:after="0" w:line="240" w:lineRule="auto"/>
      </w:pPr>
      <w:r>
        <w:separator/>
      </w:r>
    </w:p>
  </w:footnote>
  <w:footnote w:type="continuationSeparator" w:id="0">
    <w:p w:rsidR="00356A4D" w:rsidRDefault="00356A4D" w:rsidP="00965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533"/>
    <w:multiLevelType w:val="hybridMultilevel"/>
    <w:tmpl w:val="8AE4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7"/>
    <w:rsid w:val="0004486E"/>
    <w:rsid w:val="0008799B"/>
    <w:rsid w:val="00151FDE"/>
    <w:rsid w:val="0018742D"/>
    <w:rsid w:val="0029533E"/>
    <w:rsid w:val="002A78E5"/>
    <w:rsid w:val="002F2827"/>
    <w:rsid w:val="003277BC"/>
    <w:rsid w:val="00356A4D"/>
    <w:rsid w:val="00386ECA"/>
    <w:rsid w:val="004014F4"/>
    <w:rsid w:val="0044081F"/>
    <w:rsid w:val="004D24B0"/>
    <w:rsid w:val="00502951"/>
    <w:rsid w:val="005037B0"/>
    <w:rsid w:val="00556D1C"/>
    <w:rsid w:val="00615098"/>
    <w:rsid w:val="00646433"/>
    <w:rsid w:val="006F7C92"/>
    <w:rsid w:val="00722618"/>
    <w:rsid w:val="008109FF"/>
    <w:rsid w:val="00830021"/>
    <w:rsid w:val="00862EE5"/>
    <w:rsid w:val="008A0731"/>
    <w:rsid w:val="008E325D"/>
    <w:rsid w:val="008F1647"/>
    <w:rsid w:val="00905531"/>
    <w:rsid w:val="00912DC7"/>
    <w:rsid w:val="00933735"/>
    <w:rsid w:val="00946BBE"/>
    <w:rsid w:val="00965B0E"/>
    <w:rsid w:val="009B72B0"/>
    <w:rsid w:val="00A120B4"/>
    <w:rsid w:val="00A63515"/>
    <w:rsid w:val="00AF624B"/>
    <w:rsid w:val="00B21215"/>
    <w:rsid w:val="00B416BE"/>
    <w:rsid w:val="00B91DC5"/>
    <w:rsid w:val="00C40A9C"/>
    <w:rsid w:val="00CB616E"/>
    <w:rsid w:val="00D543F4"/>
    <w:rsid w:val="00D57352"/>
    <w:rsid w:val="00D833E3"/>
    <w:rsid w:val="00DD3720"/>
    <w:rsid w:val="00E37CBC"/>
    <w:rsid w:val="00F222F5"/>
    <w:rsid w:val="00F41ACF"/>
    <w:rsid w:val="00F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3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B0E"/>
  </w:style>
  <w:style w:type="paragraph" w:styleId="a8">
    <w:name w:val="footer"/>
    <w:basedOn w:val="a"/>
    <w:link w:val="a9"/>
    <w:uiPriority w:val="99"/>
    <w:unhideWhenUsed/>
    <w:rsid w:val="0096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0E"/>
  </w:style>
  <w:style w:type="paragraph" w:customStyle="1" w:styleId="aa">
    <w:name w:val="Знак Знак Знак Знак"/>
    <w:basedOn w:val="a"/>
    <w:rsid w:val="00965B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8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3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6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5B0E"/>
  </w:style>
  <w:style w:type="paragraph" w:styleId="a8">
    <w:name w:val="footer"/>
    <w:basedOn w:val="a"/>
    <w:link w:val="a9"/>
    <w:uiPriority w:val="99"/>
    <w:unhideWhenUsed/>
    <w:rsid w:val="0096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0E"/>
  </w:style>
  <w:style w:type="paragraph" w:customStyle="1" w:styleId="aa">
    <w:name w:val="Знак Знак Знак Знак"/>
    <w:basedOn w:val="a"/>
    <w:rsid w:val="00965B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22769026F285618451B215CB72D8350BD5BB8221660D3284A7CDA8DE026BC6C20A869644E1CECD6A8855A2B3507E9245xAC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22769026F285618451B215CB72D8350BD5BB8221610B378BA6CDA8DE026BC6C20A869644E1CECD6A8855A2B3507E9245xAC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22769026F285618451AC18DD1E863B0FD7E28D296A0663DEFACBFF81526D93904AD8CF15AC85C16B9F49A3B0x4C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22769026F285618451AC18DD1E863B0FD6EC8D22640663DEFACBFF81526D93904AD8CF15AC85C16B9F49A3B0x4C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Федоров</dc:creator>
  <cp:keywords/>
  <dc:description/>
  <cp:lastModifiedBy>mun-imuschestvo@outlook.com</cp:lastModifiedBy>
  <cp:revision>19</cp:revision>
  <cp:lastPrinted>2021-12-14T08:47:00Z</cp:lastPrinted>
  <dcterms:created xsi:type="dcterms:W3CDTF">2021-11-09T07:43:00Z</dcterms:created>
  <dcterms:modified xsi:type="dcterms:W3CDTF">2021-12-17T06:51:00Z</dcterms:modified>
</cp:coreProperties>
</file>