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D6D7A" w14:textId="77777777" w:rsidR="00ED7ED4" w:rsidRPr="00ED7ED4" w:rsidRDefault="00ED7ED4" w:rsidP="00ED7ED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0" w:name="_GoBack"/>
      <w:bookmarkEnd w:id="0"/>
    </w:p>
    <w:p w14:paraId="6A5DBC18" w14:textId="77777777" w:rsidR="00ED7ED4" w:rsidRPr="00ED7ED4" w:rsidRDefault="00ED7ED4" w:rsidP="00ED7ED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ED7ED4">
        <w:rPr>
          <w:rFonts w:ascii="Calibri" w:eastAsia="Times New Roman" w:hAnsi="Calibri" w:cs="Calibri"/>
          <w:b/>
          <w:noProof/>
          <w:szCs w:val="20"/>
          <w:lang w:eastAsia="ru-RU"/>
        </w:rPr>
        <w:drawing>
          <wp:inline distT="0" distB="0" distL="0" distR="0" wp14:anchorId="67A1DE20" wp14:editId="47D361F1">
            <wp:extent cx="571500" cy="609600"/>
            <wp:effectExtent l="0" t="0" r="0" b="0"/>
            <wp:docPr id="1" name="Рисунок 1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5D3EA" w14:textId="77777777" w:rsidR="00ED7ED4" w:rsidRPr="000F2EB9" w:rsidRDefault="0015029D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КАЛУЖСКАЯ ОБЛАСТЬ</w:t>
      </w:r>
    </w:p>
    <w:p w14:paraId="5F9F80C3" w14:textId="77777777" w:rsidR="00ED7ED4" w:rsidRPr="000F2EB9" w:rsidRDefault="0015029D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ЖУКОВСКИЙ РАЙОН</w:t>
      </w:r>
    </w:p>
    <w:p w14:paraId="051BA0FE" w14:textId="77777777" w:rsidR="00ED7ED4" w:rsidRPr="000F2EB9" w:rsidRDefault="00ED7ED4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АДМИНИСТРАЦИЯ</w:t>
      </w:r>
    </w:p>
    <w:p w14:paraId="0FFBF62F" w14:textId="77777777" w:rsidR="00ED7ED4" w:rsidRPr="000F2EB9" w:rsidRDefault="00ED7ED4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городского поселения «Город Кременки»</w:t>
      </w:r>
    </w:p>
    <w:p w14:paraId="50202E9B" w14:textId="77777777" w:rsidR="00ED7ED4" w:rsidRPr="000F2EB9" w:rsidRDefault="000F2EB9" w:rsidP="0079468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>ПОСТАНОВЛЕНИЕ</w:t>
      </w:r>
    </w:p>
    <w:p w14:paraId="7DA8DFB9" w14:textId="1AAF69C1" w:rsidR="000F2EB9" w:rsidRPr="00794683" w:rsidRDefault="000F2EB9" w:rsidP="000F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683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B1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администрировании </w:t>
      </w:r>
      <w:r w:rsidR="00FA6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источников </w:t>
      </w:r>
      <w:r w:rsidR="00B1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доходов </w:t>
      </w:r>
      <w:r w:rsidRPr="007946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529BC03B" w14:textId="77777777" w:rsidR="000F2EB9" w:rsidRPr="00794683" w:rsidRDefault="000F2EB9" w:rsidP="000F2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2A735F" w14:textId="5C2C4764" w:rsidR="00ED7ED4" w:rsidRPr="000F2EB9" w:rsidRDefault="00794683" w:rsidP="000F2E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</w:t>
      </w:r>
      <w:r w:rsidR="000F2EB9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667B34">
        <w:rPr>
          <w:rFonts w:ascii="Times New Roman" w:eastAsia="Times New Roman" w:hAnsi="Times New Roman" w:cs="Times New Roman"/>
          <w:b/>
          <w:szCs w:val="20"/>
          <w:lang w:eastAsia="ru-RU"/>
        </w:rPr>
        <w:t>«</w:t>
      </w:r>
      <w:r w:rsidR="00F35217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22</w:t>
      </w:r>
      <w:r w:rsidR="00786A2C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="00CB1CFD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» </w:t>
      </w:r>
      <w:r w:rsidR="00DC7268">
        <w:rPr>
          <w:rFonts w:ascii="Times New Roman" w:eastAsia="Times New Roman" w:hAnsi="Times New Roman" w:cs="Times New Roman"/>
          <w:b/>
          <w:szCs w:val="20"/>
          <w:lang w:val="en-US" w:eastAsia="ru-RU"/>
        </w:rPr>
        <w:t xml:space="preserve"> </w:t>
      </w:r>
      <w:r w:rsidR="00DC7268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декабря </w:t>
      </w:r>
      <w:r w:rsidR="00667B34">
        <w:rPr>
          <w:rFonts w:ascii="Times New Roman" w:eastAsia="Times New Roman" w:hAnsi="Times New Roman" w:cs="Times New Roman"/>
          <w:b/>
          <w:szCs w:val="20"/>
          <w:lang w:eastAsia="ru-RU"/>
        </w:rPr>
        <w:t>202</w:t>
      </w:r>
      <w:r w:rsidR="00470D80">
        <w:rPr>
          <w:rFonts w:ascii="Times New Roman" w:eastAsia="Times New Roman" w:hAnsi="Times New Roman" w:cs="Times New Roman"/>
          <w:b/>
          <w:szCs w:val="20"/>
          <w:lang w:eastAsia="ru-RU"/>
        </w:rPr>
        <w:t>1</w:t>
      </w:r>
      <w:r w:rsidR="00ED7ED4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г.                                          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</w:t>
      </w:r>
      <w:r w:rsidR="00ED7ED4" w:rsidRPr="000F2EB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           </w:t>
      </w:r>
      <w:r w:rsidR="00613177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         </w:t>
      </w:r>
      <w:r w:rsidR="00BF69C9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№ </w:t>
      </w:r>
      <w:r w:rsidR="00F35217">
        <w:rPr>
          <w:rFonts w:ascii="Times New Roman" w:eastAsia="Times New Roman" w:hAnsi="Times New Roman" w:cs="Times New Roman"/>
          <w:b/>
          <w:szCs w:val="20"/>
          <w:lang w:eastAsia="ru-RU"/>
        </w:rPr>
        <w:t>133</w:t>
      </w:r>
      <w:r w:rsidR="006C5C9A">
        <w:rPr>
          <w:rFonts w:ascii="Times New Roman" w:eastAsia="Times New Roman" w:hAnsi="Times New Roman" w:cs="Times New Roman"/>
          <w:b/>
          <w:szCs w:val="20"/>
          <w:lang w:eastAsia="ru-RU"/>
        </w:rPr>
        <w:t>-п</w:t>
      </w:r>
    </w:p>
    <w:p w14:paraId="4398D87B" w14:textId="77777777" w:rsidR="00ED7ED4" w:rsidRPr="000F2EB9" w:rsidRDefault="00ED7ED4" w:rsidP="00ED7ED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598CEC67" w14:textId="77777777" w:rsidR="00B11084" w:rsidRDefault="00B11084" w:rsidP="00E42C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776ED" w14:textId="51D62E05" w:rsidR="00E42CB3" w:rsidRPr="00E42CB3" w:rsidRDefault="00FA68EA" w:rsidP="00C041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160.2</w:t>
      </w:r>
      <w:r w:rsidR="00E42CB3" w:rsidRPr="00E42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Бюджетного кодекса Российской Федерации </w:t>
      </w:r>
    </w:p>
    <w:p w14:paraId="194A2324" w14:textId="057982A2" w:rsidR="00E42CB3" w:rsidRPr="00E42CB3" w:rsidRDefault="00E42CB3" w:rsidP="00C0416B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C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рамках действующего бюджетного законодательства наделить Администрацию городского поселения «Город Кременки»</w:t>
      </w:r>
      <w:r w:rsidRPr="00E42CB3">
        <w:rPr>
          <w:rFonts w:ascii="Arial" w:eastAsia="Times New Roman" w:hAnsi="Times New Roman" w:cs="Arial"/>
          <w:bCs/>
          <w:i/>
          <w:iCs/>
          <w:sz w:val="24"/>
          <w:szCs w:val="24"/>
          <w:lang w:eastAsia="ru-RU"/>
        </w:rPr>
        <w:tab/>
      </w:r>
      <w:r w:rsidRPr="00E42CB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полномочиями   </w:t>
      </w:r>
      <w:r w:rsidR="00FA68E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главного </w:t>
      </w:r>
      <w:r w:rsidRPr="00E42CB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администратора</w:t>
      </w:r>
      <w:r w:rsidR="00FA68E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(администратора) источников   финансирования дефицита </w:t>
      </w:r>
      <w:r w:rsidRPr="00E42CB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муниципального образования «Город Кременки»</w:t>
      </w:r>
      <w:r w:rsidR="00B11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 2022</w:t>
      </w:r>
      <w:r w:rsidRPr="00E42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386D4BBA" w14:textId="7D20BF4A" w:rsidR="00E42CB3" w:rsidRDefault="00FA68EA" w:rsidP="00730371">
      <w:pPr>
        <w:shd w:val="clear" w:color="auto" w:fill="FFFFFF"/>
        <w:spacing w:after="0" w:line="326" w:lineRule="exact"/>
        <w:ind w:left="709" w:hanging="28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Главный а</w:t>
      </w:r>
      <w:r w:rsidR="00E42CB3" w:rsidRPr="00E42CB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дминистратор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(администратор)</w:t>
      </w:r>
      <w:r w:rsidR="00E42CB3" w:rsidRPr="00E42CB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источников финансирования дефицита </w:t>
      </w:r>
      <w:r w:rsidR="0073037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бюджета </w:t>
      </w:r>
      <w:r w:rsidR="00433AD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обладает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следующими бюджетными полномочиями:</w:t>
      </w:r>
    </w:p>
    <w:p w14:paraId="701B0261" w14:textId="77777777" w:rsidR="00730371" w:rsidRDefault="00FA68EA" w:rsidP="00730371">
      <w:pPr>
        <w:pStyle w:val="a5"/>
        <w:numPr>
          <w:ilvl w:val="0"/>
          <w:numId w:val="2"/>
        </w:numPr>
        <w:shd w:val="clear" w:color="auto" w:fill="FFFFFF"/>
        <w:spacing w:after="0" w:line="3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перечни подведомственных ему администраторов источников финансирования дефицита бюджета;</w:t>
      </w:r>
    </w:p>
    <w:p w14:paraId="7EB864D2" w14:textId="77777777" w:rsidR="00730371" w:rsidRDefault="00FA68EA" w:rsidP="00730371">
      <w:pPr>
        <w:pStyle w:val="a5"/>
        <w:numPr>
          <w:ilvl w:val="0"/>
          <w:numId w:val="2"/>
        </w:numPr>
        <w:shd w:val="clear" w:color="auto" w:fill="FFFFFF"/>
        <w:spacing w:after="0" w:line="3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планирование (прогнозирование) поступлений и выплат по источникам финансирования дефицита бюджета;</w:t>
      </w:r>
    </w:p>
    <w:p w14:paraId="31711C2F" w14:textId="77777777" w:rsidR="00730371" w:rsidRDefault="00FA68EA" w:rsidP="00730371">
      <w:pPr>
        <w:pStyle w:val="a5"/>
        <w:numPr>
          <w:ilvl w:val="0"/>
          <w:numId w:val="2"/>
        </w:numPr>
        <w:shd w:val="clear" w:color="auto" w:fill="FFFFFF"/>
        <w:spacing w:after="0" w:line="3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бюджета;</w:t>
      </w:r>
    </w:p>
    <w:p w14:paraId="137D1A55" w14:textId="77777777" w:rsidR="00730371" w:rsidRDefault="00FA68EA" w:rsidP="00730371">
      <w:pPr>
        <w:pStyle w:val="a5"/>
        <w:numPr>
          <w:ilvl w:val="0"/>
          <w:numId w:val="2"/>
        </w:numPr>
        <w:shd w:val="clear" w:color="auto" w:fill="FFFFFF"/>
        <w:spacing w:after="0" w:line="3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бюджета;</w:t>
      </w:r>
    </w:p>
    <w:p w14:paraId="6671AD19" w14:textId="77777777" w:rsidR="00730371" w:rsidRDefault="00FA68EA" w:rsidP="00730371">
      <w:pPr>
        <w:pStyle w:val="a5"/>
        <w:numPr>
          <w:ilvl w:val="0"/>
          <w:numId w:val="2"/>
        </w:numPr>
        <w:shd w:val="clear" w:color="auto" w:fill="FFFFFF"/>
        <w:spacing w:after="0" w:line="3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бюджетную отчетность главного администратора источников финансирования дефицита бюджета;</w:t>
      </w:r>
    </w:p>
    <w:p w14:paraId="5DA05F4F" w14:textId="77777777" w:rsidR="00730371" w:rsidRDefault="00FA68EA" w:rsidP="00730371">
      <w:pPr>
        <w:pStyle w:val="a5"/>
        <w:numPr>
          <w:ilvl w:val="0"/>
          <w:numId w:val="2"/>
        </w:numPr>
        <w:shd w:val="clear" w:color="auto" w:fill="FFFFFF"/>
        <w:spacing w:after="0" w:line="3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</w:t>
      </w:r>
      <w:r w:rsidR="00730371" w:rsidRPr="007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Федерации;</w:t>
      </w:r>
    </w:p>
    <w:p w14:paraId="04246182" w14:textId="6C755242" w:rsidR="00FA68EA" w:rsidRPr="00730371" w:rsidRDefault="00FA68EA" w:rsidP="00730371">
      <w:pPr>
        <w:pStyle w:val="a5"/>
        <w:numPr>
          <w:ilvl w:val="0"/>
          <w:numId w:val="2"/>
        </w:numPr>
        <w:shd w:val="clear" w:color="auto" w:fill="FFFFFF"/>
        <w:spacing w:after="0" w:line="3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03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обоснования бюджетных ассигнований.</w:t>
      </w:r>
    </w:p>
    <w:p w14:paraId="109211E1" w14:textId="5E5F4040" w:rsidR="00F61772" w:rsidRDefault="00730371" w:rsidP="00F61772">
      <w:pPr>
        <w:shd w:val="clear" w:color="auto" w:fill="FFFFFF"/>
        <w:spacing w:after="0" w:line="33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B5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B5736" w:rsidRPr="00730371">
        <w:rPr>
          <w:rFonts w:ascii="Times New Roman" w:eastAsia="Times New Roman" w:hAnsi="Times New Roman" w:cs="Times New Roman"/>
          <w:sz w:val="24"/>
          <w:szCs w:val="24"/>
          <w:lang w:eastAsia="ru-RU"/>
        </w:rPr>
        <w:t>3акрепить за администратором поступлений следующие коды источников финансирования дефицита бюджета Российской Ф</w:t>
      </w:r>
      <w:r w:rsidRPr="0073037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 согласно приложению № 1</w:t>
      </w:r>
      <w:r w:rsidR="004B5736" w:rsidRPr="00730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постановлению.</w:t>
      </w:r>
    </w:p>
    <w:p w14:paraId="76677301" w14:textId="7564EA3A" w:rsidR="00E42CB3" w:rsidRPr="00E42CB3" w:rsidRDefault="00730371" w:rsidP="00E42CB3">
      <w:pPr>
        <w:shd w:val="clear" w:color="auto" w:fill="FFFFFF"/>
        <w:spacing w:after="0" w:line="331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42CB3" w:rsidRPr="00E42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42CB3" w:rsidRPr="00E42CB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Контроль за исполнение постановления оставляю за собой и возлагаю на зам. главы по финансам- главного бухгалтера администрации Годунову Н.Е.</w:t>
      </w:r>
    </w:p>
    <w:p w14:paraId="11464A7C" w14:textId="77777777" w:rsidR="005835B8" w:rsidRDefault="005835B8" w:rsidP="00F61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A44040" w14:textId="77777777" w:rsidR="005835B8" w:rsidRDefault="005835B8" w:rsidP="000F2EB9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AAA22" w14:textId="77777777" w:rsidR="00730371" w:rsidRDefault="00730371" w:rsidP="000F2EB9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DA5F4" w14:textId="77777777" w:rsidR="00730371" w:rsidRDefault="00730371" w:rsidP="000F2EB9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34660C" w14:textId="77777777" w:rsidR="00730371" w:rsidRDefault="00730371" w:rsidP="000F2EB9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B9D1F" w14:textId="77777777" w:rsidR="00730371" w:rsidRDefault="00730371" w:rsidP="000F2EB9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E7C75" w14:textId="6F7E92A3" w:rsidR="00E42CB3" w:rsidRPr="00730371" w:rsidRDefault="005835B8" w:rsidP="00F742B8">
      <w:pPr>
        <w:spacing w:after="0" w:line="240" w:lineRule="auto"/>
        <w:ind w:firstLine="9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0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Администрации                                                                    С.Н. Гусев</w:t>
      </w:r>
    </w:p>
    <w:p w14:paraId="45728635" w14:textId="77777777" w:rsidR="000548C4" w:rsidRPr="00730371" w:rsidRDefault="000548C4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896E5F" w14:textId="77777777" w:rsidR="00F61772" w:rsidRDefault="00F61772" w:rsidP="00E42C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B587E" w14:textId="78D97811" w:rsidR="007E702B" w:rsidRPr="00F742B8" w:rsidRDefault="007E702B" w:rsidP="00ED7ED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  <w:r>
        <w:rPr>
          <w:rFonts w:ascii="Calibri" w:eastAsia="Times New Roman" w:hAnsi="Calibri" w:cs="Calibri"/>
          <w:b/>
          <w:szCs w:val="20"/>
          <w:lang w:eastAsia="ru-RU"/>
        </w:rPr>
        <w:lastRenderedPageBreak/>
        <w:t xml:space="preserve">    </w:t>
      </w:r>
    </w:p>
    <w:p w14:paraId="21BE8F80" w14:textId="63B050DE" w:rsidR="007E702B" w:rsidRPr="00580153" w:rsidRDefault="00730371" w:rsidP="007E70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Приложение №1 </w:t>
      </w:r>
    </w:p>
    <w:p w14:paraId="2693DE0B" w14:textId="77777777" w:rsidR="007E702B" w:rsidRDefault="007E702B" w:rsidP="00ED7ED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</w:p>
    <w:p w14:paraId="2A4328E4" w14:textId="77777777" w:rsidR="007E702B" w:rsidRPr="007E702B" w:rsidRDefault="007E702B" w:rsidP="007E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главных администраторов источников финансирования дефицита бюджета</w:t>
      </w:r>
    </w:p>
    <w:p w14:paraId="6D8472BD" w14:textId="77777777" w:rsidR="007E702B" w:rsidRPr="007E702B" w:rsidRDefault="007E702B" w:rsidP="007E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Главные администраторы источников финансирования дефицита   бюджета </w:t>
      </w:r>
    </w:p>
    <w:p w14:paraId="7E1B2DF6" w14:textId="77777777" w:rsidR="00730371" w:rsidRDefault="007E702B" w:rsidP="00F7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 ГП «Город Кременки»</w:t>
      </w:r>
      <w:r w:rsidR="00F742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14:paraId="3B2BE7BE" w14:textId="73BF23FC" w:rsidR="00F742B8" w:rsidRPr="007E702B" w:rsidRDefault="00F742B8" w:rsidP="00F7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Администраторы  источников  финансирования дефицита бюджета </w:t>
      </w:r>
    </w:p>
    <w:p w14:paraId="0D32BA8B" w14:textId="1E66450F" w:rsidR="007E702B" w:rsidRPr="007E702B" w:rsidRDefault="00F742B8" w:rsidP="00F74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70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 ГП «Город Кременки»  - органы вышестоящих уровней государственной власти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036"/>
        <w:gridCol w:w="24"/>
        <w:gridCol w:w="3600"/>
        <w:gridCol w:w="1479"/>
        <w:gridCol w:w="1417"/>
      </w:tblGrid>
      <w:tr w:rsidR="007E702B" w:rsidRPr="007E702B" w14:paraId="64D81B23" w14:textId="77777777" w:rsidTr="00D71746">
        <w:tc>
          <w:tcPr>
            <w:tcW w:w="900" w:type="dxa"/>
            <w:tcBorders>
              <w:bottom w:val="single" w:sz="4" w:space="0" w:color="auto"/>
            </w:tcBorders>
          </w:tcPr>
          <w:p w14:paraId="6E2B1FF7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адми-нистратора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14:paraId="07762CC9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A0DDC7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569156D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67D348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09216573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3D9CA8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AFB57F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D28228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</w:tr>
      <w:tr w:rsidR="00DF2D3E" w:rsidRPr="007E702B" w14:paraId="3A53E1B1" w14:textId="77777777" w:rsidTr="005411D5">
        <w:tc>
          <w:tcPr>
            <w:tcW w:w="900" w:type="dxa"/>
          </w:tcPr>
          <w:p w14:paraId="77294D56" w14:textId="2D4C0D5F" w:rsidR="00DF2D3E" w:rsidRDefault="00DF2D3E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801</w:t>
            </w:r>
          </w:p>
        </w:tc>
        <w:tc>
          <w:tcPr>
            <w:tcW w:w="6660" w:type="dxa"/>
            <w:gridSpan w:val="3"/>
          </w:tcPr>
          <w:p w14:paraId="0688DBB3" w14:textId="073E5ACC" w:rsidR="00DF2D3E" w:rsidRPr="00DF2D3E" w:rsidRDefault="00DF2D3E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Финансовый отдел Жуковского района</w:t>
            </w:r>
          </w:p>
        </w:tc>
        <w:tc>
          <w:tcPr>
            <w:tcW w:w="1479" w:type="dxa"/>
          </w:tcPr>
          <w:p w14:paraId="4B611474" w14:textId="7E2DE599" w:rsidR="00DF2D3E" w:rsidRPr="00DF2D3E" w:rsidRDefault="00DF2D3E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2D3E">
              <w:rPr>
                <w:rFonts w:ascii="Times New Roman" w:eastAsia="Times New Roman" w:hAnsi="Times New Roman" w:cs="Times New Roman"/>
                <w:b/>
                <w:lang w:eastAsia="ru-RU"/>
              </w:rPr>
              <w:t>4007009360</w:t>
            </w:r>
          </w:p>
        </w:tc>
        <w:tc>
          <w:tcPr>
            <w:tcW w:w="1417" w:type="dxa"/>
          </w:tcPr>
          <w:p w14:paraId="665A8958" w14:textId="41CE2634" w:rsidR="00DF2D3E" w:rsidRPr="00DF2D3E" w:rsidRDefault="00DF2D3E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2D3E">
              <w:rPr>
                <w:rFonts w:ascii="Times New Roman" w:eastAsia="Times New Roman" w:hAnsi="Times New Roman" w:cs="Times New Roman"/>
                <w:b/>
                <w:lang w:eastAsia="ru-RU"/>
              </w:rPr>
              <w:t>400701001</w:t>
            </w:r>
          </w:p>
        </w:tc>
      </w:tr>
      <w:tr w:rsidR="00DF2D3E" w:rsidRPr="007E702B" w14:paraId="4D2E4B10" w14:textId="77777777" w:rsidTr="00DF2D3E">
        <w:tc>
          <w:tcPr>
            <w:tcW w:w="900" w:type="dxa"/>
          </w:tcPr>
          <w:p w14:paraId="3F060C48" w14:textId="77777777" w:rsidR="00DF2D3E" w:rsidRDefault="00DF2D3E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6" w:type="dxa"/>
          </w:tcPr>
          <w:p w14:paraId="07539A1D" w14:textId="379710DE" w:rsidR="00DF2D3E" w:rsidRPr="00DF2D3E" w:rsidRDefault="00DF2D3E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3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1 05 02 01 13 0000 510</w:t>
            </w:r>
          </w:p>
        </w:tc>
        <w:tc>
          <w:tcPr>
            <w:tcW w:w="3624" w:type="dxa"/>
            <w:gridSpan w:val="2"/>
          </w:tcPr>
          <w:p w14:paraId="6611FCD9" w14:textId="1CF3F0D4" w:rsidR="00DF2D3E" w:rsidRPr="00DF2D3E" w:rsidRDefault="00DF2D3E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D3E">
              <w:rPr>
                <w:rFonts w:ascii="Times New Roman" w:eastAsia="Times New Roman" w:hAnsi="Times New Roman" w:cs="Times New Roman"/>
                <w:lang w:eastAsia="ru-RU"/>
              </w:rPr>
              <w:t>Увеличение прочих  остатков денежных  средств бюджетов городских поселений</w:t>
            </w:r>
          </w:p>
        </w:tc>
        <w:tc>
          <w:tcPr>
            <w:tcW w:w="1479" w:type="dxa"/>
          </w:tcPr>
          <w:p w14:paraId="5B1DF0BD" w14:textId="77777777" w:rsidR="00DF2D3E" w:rsidRPr="00DF2D3E" w:rsidRDefault="00DF2D3E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</w:tcPr>
          <w:p w14:paraId="26A96FAF" w14:textId="77777777" w:rsidR="00DF2D3E" w:rsidRPr="00DF2D3E" w:rsidRDefault="00DF2D3E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F2D3E" w:rsidRPr="007E702B" w14:paraId="34CF6411" w14:textId="77777777" w:rsidTr="005411D5">
        <w:tc>
          <w:tcPr>
            <w:tcW w:w="900" w:type="dxa"/>
          </w:tcPr>
          <w:p w14:paraId="4ED5F53E" w14:textId="133EB5E6" w:rsidR="00DF2D3E" w:rsidRPr="007E702B" w:rsidRDefault="00DF2D3E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003</w:t>
            </w:r>
          </w:p>
        </w:tc>
        <w:tc>
          <w:tcPr>
            <w:tcW w:w="6660" w:type="dxa"/>
            <w:gridSpan w:val="3"/>
          </w:tcPr>
          <w:p w14:paraId="61B29A16" w14:textId="0CEC8E31" w:rsidR="00DF2D3E" w:rsidRPr="00DF2D3E" w:rsidRDefault="00DF2D3E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2D3E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 ГП «Город Кременки»</w:t>
            </w:r>
          </w:p>
        </w:tc>
        <w:tc>
          <w:tcPr>
            <w:tcW w:w="1479" w:type="dxa"/>
          </w:tcPr>
          <w:p w14:paraId="1BCE2459" w14:textId="6A17AB8A" w:rsidR="00DF2D3E" w:rsidRPr="00DF2D3E" w:rsidRDefault="00DF2D3E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2D3E">
              <w:rPr>
                <w:rFonts w:ascii="Times New Roman" w:eastAsia="Times New Roman" w:hAnsi="Times New Roman" w:cs="Times New Roman"/>
                <w:b/>
                <w:lang w:eastAsia="ru-RU"/>
              </w:rPr>
              <w:t>4007008126</w:t>
            </w:r>
          </w:p>
        </w:tc>
        <w:tc>
          <w:tcPr>
            <w:tcW w:w="1417" w:type="dxa"/>
          </w:tcPr>
          <w:p w14:paraId="4E552DEB" w14:textId="291CC0C0" w:rsidR="00DF2D3E" w:rsidRPr="00DF2D3E" w:rsidRDefault="00DF2D3E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F2D3E">
              <w:rPr>
                <w:rFonts w:ascii="Times New Roman" w:eastAsia="Times New Roman" w:hAnsi="Times New Roman" w:cs="Times New Roman"/>
                <w:b/>
                <w:lang w:eastAsia="ru-RU"/>
              </w:rPr>
              <w:t>400701001</w:t>
            </w:r>
          </w:p>
        </w:tc>
      </w:tr>
      <w:tr w:rsidR="007E702B" w:rsidRPr="007E702B" w14:paraId="75047188" w14:textId="77777777" w:rsidTr="00D71746">
        <w:tc>
          <w:tcPr>
            <w:tcW w:w="900" w:type="dxa"/>
          </w:tcPr>
          <w:p w14:paraId="054B5869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0" w:type="dxa"/>
            <w:gridSpan w:val="2"/>
          </w:tcPr>
          <w:p w14:paraId="368B57E3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lang w:eastAsia="ru-RU"/>
              </w:rPr>
              <w:t>01 02 00 00 13 0000 710</w:t>
            </w:r>
          </w:p>
        </w:tc>
        <w:tc>
          <w:tcPr>
            <w:tcW w:w="3600" w:type="dxa"/>
          </w:tcPr>
          <w:p w14:paraId="1AB78297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кредитных организаций  бюджетами городских поселений  в валюте Российской Федерации</w:t>
            </w:r>
          </w:p>
        </w:tc>
        <w:tc>
          <w:tcPr>
            <w:tcW w:w="1479" w:type="dxa"/>
          </w:tcPr>
          <w:p w14:paraId="0D198AF6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27F4CA5F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2D3E" w:rsidRPr="007E702B" w14:paraId="6BAED924" w14:textId="77777777" w:rsidTr="00D71746">
        <w:tc>
          <w:tcPr>
            <w:tcW w:w="900" w:type="dxa"/>
          </w:tcPr>
          <w:p w14:paraId="2027F4A3" w14:textId="77777777" w:rsidR="00DF2D3E" w:rsidRPr="007E702B" w:rsidRDefault="00DF2D3E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0" w:type="dxa"/>
            <w:gridSpan w:val="2"/>
          </w:tcPr>
          <w:p w14:paraId="37E0C3DE" w14:textId="33017F7C" w:rsidR="00DF2D3E" w:rsidRPr="007E702B" w:rsidRDefault="00DF2D3E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lang w:eastAsia="ru-RU"/>
              </w:rPr>
              <w:t>01 02 00 00 13 0000 710</w:t>
            </w:r>
          </w:p>
        </w:tc>
        <w:tc>
          <w:tcPr>
            <w:tcW w:w="3600" w:type="dxa"/>
          </w:tcPr>
          <w:p w14:paraId="44C6ED65" w14:textId="40EBC420" w:rsidR="00DF2D3E" w:rsidRPr="007E702B" w:rsidRDefault="00DF2D3E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lang w:eastAsia="ru-RU"/>
              </w:rPr>
              <w:t>Получение кредитов от кредитных организаций  бюджетами городских поселений  в валюте Российской Федерации</w:t>
            </w:r>
          </w:p>
        </w:tc>
        <w:tc>
          <w:tcPr>
            <w:tcW w:w="1479" w:type="dxa"/>
          </w:tcPr>
          <w:p w14:paraId="1E8E1C0D" w14:textId="77777777" w:rsidR="00DF2D3E" w:rsidRPr="007E702B" w:rsidRDefault="00DF2D3E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4CD6E8D4" w14:textId="77777777" w:rsidR="00DF2D3E" w:rsidRPr="007E702B" w:rsidRDefault="00DF2D3E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702B" w:rsidRPr="007E702B" w14:paraId="400E7259" w14:textId="77777777" w:rsidTr="00D71746">
        <w:tc>
          <w:tcPr>
            <w:tcW w:w="900" w:type="dxa"/>
          </w:tcPr>
          <w:p w14:paraId="46845223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0" w:type="dxa"/>
            <w:gridSpan w:val="2"/>
          </w:tcPr>
          <w:p w14:paraId="5D4FD990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lang w:eastAsia="ru-RU"/>
              </w:rPr>
              <w:t>01 02 00 00 13 0000 810</w:t>
            </w:r>
          </w:p>
        </w:tc>
        <w:tc>
          <w:tcPr>
            <w:tcW w:w="3600" w:type="dxa"/>
          </w:tcPr>
          <w:p w14:paraId="5B5A42C7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lang w:eastAsia="ru-RU"/>
              </w:rPr>
              <w:t xml:space="preserve">Погашение бюджетами городских поселений  кредитов от кредитных организаций в валюте Российской Федерации </w:t>
            </w:r>
          </w:p>
        </w:tc>
        <w:tc>
          <w:tcPr>
            <w:tcW w:w="1479" w:type="dxa"/>
          </w:tcPr>
          <w:p w14:paraId="30C0A17D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6900000A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702B" w:rsidRPr="007E702B" w14:paraId="1CB52837" w14:textId="77777777" w:rsidTr="00D71746">
        <w:tc>
          <w:tcPr>
            <w:tcW w:w="900" w:type="dxa"/>
          </w:tcPr>
          <w:p w14:paraId="05459DB2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0" w:type="dxa"/>
            <w:gridSpan w:val="2"/>
          </w:tcPr>
          <w:p w14:paraId="5ABF7594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lang w:eastAsia="ru-RU"/>
              </w:rPr>
              <w:t>01 05 02 01 13 0000 510</w:t>
            </w:r>
          </w:p>
        </w:tc>
        <w:tc>
          <w:tcPr>
            <w:tcW w:w="3600" w:type="dxa"/>
          </w:tcPr>
          <w:p w14:paraId="7E0E8647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lang w:eastAsia="ru-RU"/>
              </w:rPr>
              <w:t>Увеличение прочих  остатков денежных  средств бюджетов городских поселений</w:t>
            </w:r>
          </w:p>
        </w:tc>
        <w:tc>
          <w:tcPr>
            <w:tcW w:w="1479" w:type="dxa"/>
          </w:tcPr>
          <w:p w14:paraId="0E4257FE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22366B0A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2D3E" w:rsidRPr="007E702B" w14:paraId="2435AD6C" w14:textId="77777777" w:rsidTr="00D71746">
        <w:tc>
          <w:tcPr>
            <w:tcW w:w="900" w:type="dxa"/>
          </w:tcPr>
          <w:p w14:paraId="4A0BFEBC" w14:textId="77777777" w:rsidR="00DF2D3E" w:rsidRPr="007E702B" w:rsidRDefault="00DF2D3E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0" w:type="dxa"/>
            <w:gridSpan w:val="2"/>
          </w:tcPr>
          <w:p w14:paraId="49385859" w14:textId="77777777" w:rsidR="00DF2D3E" w:rsidRPr="007E702B" w:rsidRDefault="00DF2D3E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0" w:type="dxa"/>
          </w:tcPr>
          <w:p w14:paraId="11A2374F" w14:textId="77777777" w:rsidR="00DF2D3E" w:rsidRPr="007E702B" w:rsidRDefault="00DF2D3E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</w:tcPr>
          <w:p w14:paraId="17309789" w14:textId="77777777" w:rsidR="00DF2D3E" w:rsidRPr="007E702B" w:rsidRDefault="00DF2D3E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3E322156" w14:textId="77777777" w:rsidR="00DF2D3E" w:rsidRPr="007E702B" w:rsidRDefault="00DF2D3E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702B" w:rsidRPr="007E702B" w14:paraId="25ADFA9F" w14:textId="77777777" w:rsidTr="00D71746">
        <w:tc>
          <w:tcPr>
            <w:tcW w:w="900" w:type="dxa"/>
          </w:tcPr>
          <w:p w14:paraId="6CD487B1" w14:textId="77777777" w:rsidR="007E702B" w:rsidRPr="007E702B" w:rsidRDefault="007E702B" w:rsidP="007E7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0" w:type="dxa"/>
            <w:gridSpan w:val="2"/>
          </w:tcPr>
          <w:p w14:paraId="3066769B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lang w:eastAsia="ru-RU"/>
              </w:rPr>
              <w:t>01 05 02 01 13 0000 610</w:t>
            </w:r>
          </w:p>
        </w:tc>
        <w:tc>
          <w:tcPr>
            <w:tcW w:w="3600" w:type="dxa"/>
          </w:tcPr>
          <w:p w14:paraId="65E0E1F6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702B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479" w:type="dxa"/>
          </w:tcPr>
          <w:p w14:paraId="7F498968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43296254" w14:textId="77777777" w:rsidR="007E702B" w:rsidRPr="007E702B" w:rsidRDefault="007E702B" w:rsidP="007E70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4420048" w14:textId="77777777" w:rsidR="007E702B" w:rsidRPr="007E702B" w:rsidRDefault="007E702B" w:rsidP="007E7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7E702B" w:rsidRPr="007E702B" w:rsidSect="00C0416B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85543"/>
    <w:multiLevelType w:val="hybridMultilevel"/>
    <w:tmpl w:val="69E6F9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C56745C"/>
    <w:multiLevelType w:val="hybridMultilevel"/>
    <w:tmpl w:val="8D7402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D4"/>
    <w:rsid w:val="0002781D"/>
    <w:rsid w:val="0003589C"/>
    <w:rsid w:val="00043E2C"/>
    <w:rsid w:val="000548C4"/>
    <w:rsid w:val="00056EC8"/>
    <w:rsid w:val="000617DE"/>
    <w:rsid w:val="00066FD1"/>
    <w:rsid w:val="0007395C"/>
    <w:rsid w:val="00081DD8"/>
    <w:rsid w:val="00083015"/>
    <w:rsid w:val="000A094A"/>
    <w:rsid w:val="000A23D3"/>
    <w:rsid w:val="000E2225"/>
    <w:rsid w:val="000F2EB9"/>
    <w:rsid w:val="001230A9"/>
    <w:rsid w:val="0015029D"/>
    <w:rsid w:val="0015372A"/>
    <w:rsid w:val="00171883"/>
    <w:rsid w:val="001743F1"/>
    <w:rsid w:val="00175C97"/>
    <w:rsid w:val="001D363D"/>
    <w:rsid w:val="001F2F6C"/>
    <w:rsid w:val="00207E58"/>
    <w:rsid w:val="0022363B"/>
    <w:rsid w:val="00297CB1"/>
    <w:rsid w:val="002D43A1"/>
    <w:rsid w:val="002D6749"/>
    <w:rsid w:val="002E4BD4"/>
    <w:rsid w:val="0031202C"/>
    <w:rsid w:val="00314D04"/>
    <w:rsid w:val="003264B8"/>
    <w:rsid w:val="00340193"/>
    <w:rsid w:val="00433ADC"/>
    <w:rsid w:val="00435484"/>
    <w:rsid w:val="00445ABB"/>
    <w:rsid w:val="00466E0D"/>
    <w:rsid w:val="00470D80"/>
    <w:rsid w:val="0047570C"/>
    <w:rsid w:val="0048314B"/>
    <w:rsid w:val="00491FE8"/>
    <w:rsid w:val="004B5736"/>
    <w:rsid w:val="004E50B5"/>
    <w:rsid w:val="00500B5F"/>
    <w:rsid w:val="00526771"/>
    <w:rsid w:val="005659E4"/>
    <w:rsid w:val="00577FFC"/>
    <w:rsid w:val="00580153"/>
    <w:rsid w:val="005835B8"/>
    <w:rsid w:val="005A6DD6"/>
    <w:rsid w:val="005D70F3"/>
    <w:rsid w:val="00605DC3"/>
    <w:rsid w:val="00607DEA"/>
    <w:rsid w:val="00613177"/>
    <w:rsid w:val="00621C24"/>
    <w:rsid w:val="00635F0C"/>
    <w:rsid w:val="00667B34"/>
    <w:rsid w:val="006C5757"/>
    <w:rsid w:val="006C5C9A"/>
    <w:rsid w:val="006E2284"/>
    <w:rsid w:val="006E2EAA"/>
    <w:rsid w:val="0070661A"/>
    <w:rsid w:val="00730371"/>
    <w:rsid w:val="00760BAE"/>
    <w:rsid w:val="00786A2C"/>
    <w:rsid w:val="00794683"/>
    <w:rsid w:val="00796F7E"/>
    <w:rsid w:val="007E702B"/>
    <w:rsid w:val="00801F42"/>
    <w:rsid w:val="0080213F"/>
    <w:rsid w:val="008154A5"/>
    <w:rsid w:val="008333E9"/>
    <w:rsid w:val="00836F33"/>
    <w:rsid w:val="00863C7F"/>
    <w:rsid w:val="00866BAD"/>
    <w:rsid w:val="0091663C"/>
    <w:rsid w:val="00944480"/>
    <w:rsid w:val="00993570"/>
    <w:rsid w:val="009A5FA5"/>
    <w:rsid w:val="009C4D6E"/>
    <w:rsid w:val="009D0984"/>
    <w:rsid w:val="00A249B6"/>
    <w:rsid w:val="00A358D2"/>
    <w:rsid w:val="00A421AE"/>
    <w:rsid w:val="00A70099"/>
    <w:rsid w:val="00AE07E5"/>
    <w:rsid w:val="00B11084"/>
    <w:rsid w:val="00B1436C"/>
    <w:rsid w:val="00B84728"/>
    <w:rsid w:val="00BA5B22"/>
    <w:rsid w:val="00BC60F9"/>
    <w:rsid w:val="00BE3906"/>
    <w:rsid w:val="00BF69C9"/>
    <w:rsid w:val="00C0416B"/>
    <w:rsid w:val="00C0471E"/>
    <w:rsid w:val="00C41AFB"/>
    <w:rsid w:val="00C43BDE"/>
    <w:rsid w:val="00C45604"/>
    <w:rsid w:val="00C76165"/>
    <w:rsid w:val="00C96893"/>
    <w:rsid w:val="00CB1CFD"/>
    <w:rsid w:val="00CC35CF"/>
    <w:rsid w:val="00D051BE"/>
    <w:rsid w:val="00D8270A"/>
    <w:rsid w:val="00DC7268"/>
    <w:rsid w:val="00DD362D"/>
    <w:rsid w:val="00DF2D3E"/>
    <w:rsid w:val="00E1183F"/>
    <w:rsid w:val="00E20D97"/>
    <w:rsid w:val="00E261DF"/>
    <w:rsid w:val="00E4192D"/>
    <w:rsid w:val="00E42CB3"/>
    <w:rsid w:val="00E66CD0"/>
    <w:rsid w:val="00E86D88"/>
    <w:rsid w:val="00EA4D81"/>
    <w:rsid w:val="00EB31F9"/>
    <w:rsid w:val="00EB7950"/>
    <w:rsid w:val="00EB7D67"/>
    <w:rsid w:val="00ED7ED4"/>
    <w:rsid w:val="00F17F3E"/>
    <w:rsid w:val="00F17FC3"/>
    <w:rsid w:val="00F35217"/>
    <w:rsid w:val="00F4786B"/>
    <w:rsid w:val="00F61772"/>
    <w:rsid w:val="00F742B8"/>
    <w:rsid w:val="00F93893"/>
    <w:rsid w:val="00FA68EA"/>
    <w:rsid w:val="00FA6BF4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B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C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03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C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0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B7DB8-DB41-42CF-B4ED-B0297242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</dc:creator>
  <cp:lastModifiedBy>GL-BUH</cp:lastModifiedBy>
  <cp:revision>2</cp:revision>
  <cp:lastPrinted>2021-12-22T09:27:00Z</cp:lastPrinted>
  <dcterms:created xsi:type="dcterms:W3CDTF">2021-12-23T08:49:00Z</dcterms:created>
  <dcterms:modified xsi:type="dcterms:W3CDTF">2021-12-23T08:49:00Z</dcterms:modified>
</cp:coreProperties>
</file>