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8428" w14:textId="6F42B12F" w:rsidR="00472ED0" w:rsidRDefault="006F2B72" w:rsidP="00B13056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B72">
        <w:rPr>
          <w:rFonts w:ascii="Times New Roman" w:hAnsi="Times New Roman" w:cs="Times New Roman"/>
          <w:sz w:val="24"/>
          <w:szCs w:val="24"/>
        </w:rPr>
        <w:t>Приложение</w:t>
      </w:r>
    </w:p>
    <w:p w14:paraId="30C6BD76" w14:textId="0E317B9E" w:rsidR="006F2B72" w:rsidRDefault="002C0AAE" w:rsidP="00B31FD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56BB">
        <w:rPr>
          <w:rFonts w:ascii="Times New Roman" w:hAnsi="Times New Roman" w:cs="Times New Roman"/>
          <w:sz w:val="24"/>
          <w:szCs w:val="24"/>
        </w:rPr>
        <w:t xml:space="preserve">к </w:t>
      </w:r>
      <w:r w:rsidR="006F2B7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proofErr w:type="gramEnd"/>
      <w:r w:rsidR="006F2B72">
        <w:rPr>
          <w:rFonts w:ascii="Times New Roman" w:hAnsi="Times New Roman" w:cs="Times New Roman"/>
          <w:sz w:val="24"/>
          <w:szCs w:val="24"/>
        </w:rPr>
        <w:t xml:space="preserve"> </w:t>
      </w:r>
      <w:r w:rsidR="005356BB">
        <w:rPr>
          <w:rFonts w:ascii="Times New Roman" w:hAnsi="Times New Roman" w:cs="Times New Roman"/>
          <w:sz w:val="24"/>
          <w:szCs w:val="24"/>
        </w:rPr>
        <w:t>А</w:t>
      </w:r>
      <w:r w:rsidR="006F2B7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03F1D63A" w14:textId="5A5C9C26" w:rsidR="006F2B72" w:rsidRDefault="006F2B72" w:rsidP="002C0A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17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C0AAE">
        <w:rPr>
          <w:rFonts w:ascii="Times New Roman" w:hAnsi="Times New Roman" w:cs="Times New Roman"/>
          <w:sz w:val="24"/>
          <w:szCs w:val="24"/>
        </w:rPr>
        <w:t>30.11.2021г</w:t>
      </w:r>
      <w:r w:rsidR="0053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C0AAE">
        <w:rPr>
          <w:rFonts w:ascii="Times New Roman" w:hAnsi="Times New Roman" w:cs="Times New Roman"/>
          <w:sz w:val="24"/>
          <w:szCs w:val="24"/>
        </w:rPr>
        <w:t>126-п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A3F233" w14:textId="77777777" w:rsidR="00B13056" w:rsidRDefault="006F2B72" w:rsidP="005356B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4C126D0" w14:textId="6C945594" w:rsidR="005356BB" w:rsidRDefault="006F2B72" w:rsidP="005356B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 xml:space="preserve"> о проведении еж</w:t>
      </w:r>
      <w:r w:rsidR="00ED54AB" w:rsidRPr="00B31FD2">
        <w:rPr>
          <w:rFonts w:ascii="Times New Roman" w:hAnsi="Times New Roman" w:cs="Times New Roman"/>
          <w:b/>
          <w:sz w:val="24"/>
          <w:szCs w:val="24"/>
        </w:rPr>
        <w:t>е</w:t>
      </w:r>
      <w:r w:rsidRPr="00B31FD2">
        <w:rPr>
          <w:rFonts w:ascii="Times New Roman" w:hAnsi="Times New Roman" w:cs="Times New Roman"/>
          <w:b/>
          <w:sz w:val="24"/>
          <w:szCs w:val="24"/>
        </w:rPr>
        <w:t>годного конкурса</w:t>
      </w:r>
      <w:r w:rsidR="005356BB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14:paraId="5726365D" w14:textId="77777777" w:rsidR="00B13056" w:rsidRDefault="00817847" w:rsidP="005356B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>«Лучшее оформление здания</w:t>
      </w:r>
      <w:r w:rsidR="00B13056">
        <w:rPr>
          <w:rFonts w:ascii="Times New Roman" w:hAnsi="Times New Roman" w:cs="Times New Roman"/>
          <w:b/>
          <w:sz w:val="24"/>
          <w:szCs w:val="24"/>
        </w:rPr>
        <w:t>/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1FD2">
        <w:rPr>
          <w:rFonts w:ascii="Times New Roman" w:hAnsi="Times New Roman" w:cs="Times New Roman"/>
          <w:b/>
          <w:sz w:val="24"/>
          <w:szCs w:val="24"/>
        </w:rPr>
        <w:t xml:space="preserve">сооружения,   </w:t>
      </w:r>
      <w:proofErr w:type="gramEnd"/>
      <w:r w:rsidRPr="00B31FD2">
        <w:rPr>
          <w:rFonts w:ascii="Times New Roman" w:hAnsi="Times New Roman" w:cs="Times New Roman"/>
          <w:b/>
          <w:sz w:val="24"/>
          <w:szCs w:val="24"/>
        </w:rPr>
        <w:t xml:space="preserve">торгового </w:t>
      </w:r>
      <w:r w:rsidR="00B13056">
        <w:rPr>
          <w:rFonts w:ascii="Times New Roman" w:hAnsi="Times New Roman" w:cs="Times New Roman"/>
          <w:b/>
          <w:sz w:val="24"/>
          <w:szCs w:val="24"/>
        </w:rPr>
        <w:t>объекта,</w:t>
      </w:r>
      <w:r w:rsidR="00B13056" w:rsidRPr="00B13056">
        <w:t xml:space="preserve"> </w:t>
      </w:r>
      <w:r w:rsidR="00B13056" w:rsidRPr="00B13056">
        <w:rPr>
          <w:rFonts w:ascii="Times New Roman" w:hAnsi="Times New Roman" w:cs="Times New Roman"/>
          <w:b/>
          <w:sz w:val="24"/>
          <w:szCs w:val="24"/>
        </w:rPr>
        <w:t xml:space="preserve">окна </w:t>
      </w:r>
      <w:r w:rsidR="00B13056">
        <w:rPr>
          <w:rFonts w:ascii="Times New Roman" w:hAnsi="Times New Roman" w:cs="Times New Roman"/>
          <w:b/>
          <w:sz w:val="24"/>
          <w:szCs w:val="24"/>
        </w:rPr>
        <w:t>/</w:t>
      </w:r>
      <w:r w:rsidR="00B13056" w:rsidRPr="00B13056">
        <w:rPr>
          <w:rFonts w:ascii="Times New Roman" w:hAnsi="Times New Roman" w:cs="Times New Roman"/>
          <w:b/>
          <w:sz w:val="24"/>
          <w:szCs w:val="24"/>
        </w:rPr>
        <w:t xml:space="preserve"> балкона в жилом многоквартирном доме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 к празднованию Нового года и  Рождества</w:t>
      </w:r>
    </w:p>
    <w:p w14:paraId="6FB4191A" w14:textId="6BD4A0B5" w:rsidR="006F2B72" w:rsidRPr="00B31FD2" w:rsidRDefault="00817847" w:rsidP="005356B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 xml:space="preserve"> на территории ГП </w:t>
      </w:r>
      <w:r w:rsidR="00B31FD2">
        <w:rPr>
          <w:rFonts w:ascii="Times New Roman" w:hAnsi="Times New Roman" w:cs="Times New Roman"/>
          <w:b/>
          <w:sz w:val="24"/>
          <w:szCs w:val="24"/>
        </w:rPr>
        <w:t>«Г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r w:rsidRPr="00B31FD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B31FD2">
        <w:rPr>
          <w:rFonts w:ascii="Times New Roman" w:hAnsi="Times New Roman" w:cs="Times New Roman"/>
          <w:b/>
          <w:sz w:val="24"/>
          <w:szCs w:val="24"/>
        </w:rPr>
        <w:t>»</w:t>
      </w:r>
    </w:p>
    <w:p w14:paraId="6B33F6D3" w14:textId="77777777" w:rsidR="008C034D" w:rsidRPr="00B31FD2" w:rsidRDefault="008C034D" w:rsidP="008C034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90EA92" w14:textId="2D8C3FF1" w:rsidR="00817847" w:rsidRDefault="00817847" w:rsidP="00487D9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положение</w:t>
      </w:r>
      <w:r w:rsidR="005356BB">
        <w:rPr>
          <w:rFonts w:ascii="Times New Roman" w:hAnsi="Times New Roman" w:cs="Times New Roman"/>
          <w:sz w:val="24"/>
          <w:szCs w:val="24"/>
        </w:rPr>
        <w:t>.</w:t>
      </w:r>
    </w:p>
    <w:p w14:paraId="2983CEDD" w14:textId="70FB0C9D" w:rsidR="00817847" w:rsidRPr="004F7D6D" w:rsidRDefault="00817847" w:rsidP="004F7D6D">
      <w:pPr>
        <w:pStyle w:val="a3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D6D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ежегодного конкурса на </w:t>
      </w:r>
      <w:r w:rsidR="004F7D6D" w:rsidRPr="004F7D6D">
        <w:rPr>
          <w:rFonts w:ascii="Times New Roman" w:hAnsi="Times New Roman" w:cs="Times New Roman"/>
          <w:sz w:val="24"/>
          <w:szCs w:val="24"/>
        </w:rPr>
        <w:t xml:space="preserve">«Лучшее оформление здания/ сооружения, торгового объекта, окна / балкона в жилом многоквартирном доме к празднованию Нового года </w:t>
      </w:r>
      <w:proofErr w:type="gramStart"/>
      <w:r w:rsidR="004F7D6D" w:rsidRPr="004F7D6D">
        <w:rPr>
          <w:rFonts w:ascii="Times New Roman" w:hAnsi="Times New Roman" w:cs="Times New Roman"/>
          <w:sz w:val="24"/>
          <w:szCs w:val="24"/>
        </w:rPr>
        <w:t>и  Рождества</w:t>
      </w:r>
      <w:proofErr w:type="gramEnd"/>
      <w:r w:rsidR="004F7D6D" w:rsidRPr="004F7D6D">
        <w:rPr>
          <w:rFonts w:ascii="Times New Roman" w:hAnsi="Times New Roman" w:cs="Times New Roman"/>
          <w:sz w:val="24"/>
          <w:szCs w:val="24"/>
        </w:rPr>
        <w:t xml:space="preserve">  на территории ГП «Город </w:t>
      </w:r>
      <w:proofErr w:type="spellStart"/>
      <w:r w:rsidR="004F7D6D" w:rsidRPr="004F7D6D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4F7D6D" w:rsidRPr="004F7D6D">
        <w:rPr>
          <w:rFonts w:ascii="Times New Roman" w:hAnsi="Times New Roman" w:cs="Times New Roman"/>
          <w:sz w:val="24"/>
          <w:szCs w:val="24"/>
        </w:rPr>
        <w:t xml:space="preserve">» </w:t>
      </w:r>
      <w:r w:rsidRPr="004F7D6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356BB" w:rsidRPr="004F7D6D">
        <w:rPr>
          <w:rFonts w:ascii="Times New Roman" w:hAnsi="Times New Roman" w:cs="Times New Roman"/>
          <w:sz w:val="24"/>
          <w:szCs w:val="24"/>
        </w:rPr>
        <w:t>к</w:t>
      </w:r>
      <w:r w:rsidRPr="004F7D6D">
        <w:rPr>
          <w:rFonts w:ascii="Times New Roman" w:hAnsi="Times New Roman" w:cs="Times New Roman"/>
          <w:sz w:val="24"/>
          <w:szCs w:val="24"/>
        </w:rPr>
        <w:t>онкурс) устанавливает порядок и условия проведения конкурса.</w:t>
      </w:r>
    </w:p>
    <w:p w14:paraId="40A3B65F" w14:textId="02AFCE5C" w:rsidR="00817847" w:rsidRDefault="00817847" w:rsidP="004F7D6D">
      <w:pPr>
        <w:spacing w:line="276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8C034D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5356BB">
        <w:rPr>
          <w:rFonts w:ascii="Times New Roman" w:hAnsi="Times New Roman" w:cs="Times New Roman"/>
          <w:sz w:val="24"/>
          <w:szCs w:val="24"/>
        </w:rPr>
        <w:t>к</w:t>
      </w:r>
      <w:r w:rsidRPr="008C034D">
        <w:rPr>
          <w:rFonts w:ascii="Times New Roman" w:hAnsi="Times New Roman" w:cs="Times New Roman"/>
          <w:sz w:val="24"/>
          <w:szCs w:val="24"/>
        </w:rPr>
        <w:t xml:space="preserve">онкурса является Администрация ГП «Город </w:t>
      </w:r>
      <w:proofErr w:type="spellStart"/>
      <w:r w:rsidRPr="008C034D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034D">
        <w:rPr>
          <w:rFonts w:ascii="Times New Roman" w:hAnsi="Times New Roman" w:cs="Times New Roman"/>
          <w:sz w:val="24"/>
          <w:szCs w:val="24"/>
        </w:rPr>
        <w:t>»</w:t>
      </w:r>
      <w:r w:rsidR="005356BB">
        <w:rPr>
          <w:rFonts w:ascii="Times New Roman" w:hAnsi="Times New Roman" w:cs="Times New Roman"/>
          <w:sz w:val="24"/>
          <w:szCs w:val="24"/>
        </w:rPr>
        <w:t>.</w:t>
      </w:r>
    </w:p>
    <w:p w14:paraId="63983C4B" w14:textId="77777777" w:rsidR="002457F7" w:rsidRDefault="002457F7" w:rsidP="004F7D6D">
      <w:pPr>
        <w:spacing w:line="276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Конкурс проводится ежегодно в период с 01 декабря по 15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 .</w:t>
      </w:r>
      <w:proofErr w:type="gramEnd"/>
    </w:p>
    <w:p w14:paraId="6108BC9B" w14:textId="77777777" w:rsidR="004F7D6D" w:rsidRDefault="002457F7" w:rsidP="004F7D6D">
      <w:pPr>
        <w:pStyle w:val="a3"/>
        <w:numPr>
          <w:ilvl w:val="0"/>
          <w:numId w:val="6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F7D6D">
        <w:rPr>
          <w:rFonts w:ascii="Times New Roman" w:hAnsi="Times New Roman" w:cs="Times New Roman"/>
          <w:sz w:val="24"/>
          <w:szCs w:val="24"/>
        </w:rPr>
        <w:t>Цели и задачи конкурса</w:t>
      </w:r>
      <w:r w:rsidR="005356BB" w:rsidRPr="004F7D6D">
        <w:rPr>
          <w:rFonts w:ascii="Times New Roman" w:hAnsi="Times New Roman" w:cs="Times New Roman"/>
          <w:sz w:val="24"/>
          <w:szCs w:val="24"/>
        </w:rPr>
        <w:t>.</w:t>
      </w:r>
    </w:p>
    <w:p w14:paraId="72159147" w14:textId="565DA17B" w:rsidR="005356BB" w:rsidRPr="004F7D6D" w:rsidRDefault="00983F50" w:rsidP="004F7D6D">
      <w:pPr>
        <w:pStyle w:val="a3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F7D6D">
        <w:rPr>
          <w:rFonts w:ascii="Times New Roman" w:hAnsi="Times New Roman" w:cs="Times New Roman"/>
          <w:sz w:val="24"/>
          <w:szCs w:val="24"/>
        </w:rPr>
        <w:t xml:space="preserve"> </w:t>
      </w:r>
      <w:r w:rsidR="005356BB" w:rsidRPr="004F7D6D">
        <w:rPr>
          <w:rFonts w:ascii="Times New Roman" w:hAnsi="Times New Roman" w:cs="Times New Roman"/>
          <w:sz w:val="24"/>
          <w:szCs w:val="24"/>
        </w:rPr>
        <w:t xml:space="preserve">Создание праздничного облика города </w:t>
      </w:r>
      <w:proofErr w:type="spellStart"/>
      <w:r w:rsidR="005356BB" w:rsidRPr="004F7D6D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5356BB" w:rsidRPr="004F7D6D">
        <w:rPr>
          <w:rFonts w:ascii="Times New Roman" w:hAnsi="Times New Roman" w:cs="Times New Roman"/>
          <w:sz w:val="24"/>
          <w:szCs w:val="24"/>
        </w:rPr>
        <w:t xml:space="preserve"> в преддверии Нового года и Рождества.</w:t>
      </w:r>
    </w:p>
    <w:p w14:paraId="7195B546" w14:textId="1705DE7E" w:rsidR="00983F50" w:rsidRDefault="00983F50" w:rsidP="00B31F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и условия проведения конкурса</w:t>
      </w:r>
      <w:r w:rsidR="00182820">
        <w:rPr>
          <w:rFonts w:ascii="Times New Roman" w:hAnsi="Times New Roman" w:cs="Times New Roman"/>
          <w:sz w:val="24"/>
          <w:szCs w:val="24"/>
        </w:rPr>
        <w:t>.</w:t>
      </w:r>
    </w:p>
    <w:p w14:paraId="17584288" w14:textId="5A093A9F" w:rsidR="00983F50" w:rsidRDefault="00983F50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конкурсе </w:t>
      </w:r>
      <w:r w:rsidR="00182820">
        <w:rPr>
          <w:rFonts w:ascii="Times New Roman" w:hAnsi="Times New Roman" w:cs="Times New Roman"/>
          <w:sz w:val="24"/>
          <w:szCs w:val="24"/>
        </w:rPr>
        <w:t xml:space="preserve">правомочны </w:t>
      </w:r>
      <w:proofErr w:type="gramStart"/>
      <w:r w:rsidR="00182820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="001158A2">
        <w:rPr>
          <w:rFonts w:ascii="Times New Roman" w:hAnsi="Times New Roman" w:cs="Times New Roman"/>
          <w:sz w:val="24"/>
          <w:szCs w:val="24"/>
        </w:rPr>
        <w:t xml:space="preserve"> и предприятия</w:t>
      </w:r>
      <w:r>
        <w:rPr>
          <w:rFonts w:ascii="Times New Roman" w:hAnsi="Times New Roman" w:cs="Times New Roman"/>
          <w:sz w:val="24"/>
          <w:szCs w:val="24"/>
        </w:rPr>
        <w:t>, осуществляющ</w:t>
      </w:r>
      <w:r w:rsidR="004C5706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ГП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, занимающие здания</w:t>
      </w:r>
      <w:r w:rsidR="004C57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сооружения, </w:t>
      </w:r>
      <w:r w:rsidR="007A73E2">
        <w:rPr>
          <w:rFonts w:ascii="Times New Roman" w:hAnsi="Times New Roman" w:cs="Times New Roman"/>
          <w:sz w:val="24"/>
          <w:szCs w:val="24"/>
        </w:rPr>
        <w:t>объ</w:t>
      </w:r>
      <w:r w:rsidR="00AC57D3">
        <w:rPr>
          <w:rFonts w:ascii="Times New Roman" w:hAnsi="Times New Roman" w:cs="Times New Roman"/>
          <w:sz w:val="24"/>
          <w:szCs w:val="24"/>
        </w:rPr>
        <w:t>екты торговли</w:t>
      </w:r>
      <w:r>
        <w:rPr>
          <w:rFonts w:ascii="Times New Roman" w:hAnsi="Times New Roman" w:cs="Times New Roman"/>
          <w:sz w:val="24"/>
          <w:szCs w:val="24"/>
        </w:rPr>
        <w:t xml:space="preserve">  независимо от их организационно</w:t>
      </w:r>
      <w:r w:rsidR="001158A2">
        <w:rPr>
          <w:rFonts w:ascii="Times New Roman" w:hAnsi="Times New Roman" w:cs="Times New Roman"/>
          <w:sz w:val="24"/>
          <w:szCs w:val="24"/>
        </w:rPr>
        <w:t xml:space="preserve"> правовой </w:t>
      </w:r>
      <w:r>
        <w:rPr>
          <w:rFonts w:ascii="Times New Roman" w:hAnsi="Times New Roman" w:cs="Times New Roman"/>
          <w:sz w:val="24"/>
          <w:szCs w:val="24"/>
        </w:rPr>
        <w:t xml:space="preserve"> формы</w:t>
      </w:r>
      <w:r w:rsidR="00182820">
        <w:rPr>
          <w:rFonts w:ascii="Times New Roman" w:hAnsi="Times New Roman" w:cs="Times New Roman"/>
          <w:sz w:val="24"/>
          <w:szCs w:val="24"/>
        </w:rPr>
        <w:t>, а также жители многоквартирных домов</w:t>
      </w:r>
      <w:r w:rsidR="00AC57D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158A2">
        <w:rPr>
          <w:rFonts w:ascii="Times New Roman" w:hAnsi="Times New Roman" w:cs="Times New Roman"/>
          <w:sz w:val="24"/>
          <w:szCs w:val="24"/>
        </w:rPr>
        <w:t>.</w:t>
      </w:r>
    </w:p>
    <w:p w14:paraId="2FFD17E0" w14:textId="491B2046" w:rsidR="00983F50" w:rsidRDefault="00983F50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1158A2">
        <w:rPr>
          <w:rFonts w:ascii="Times New Roman" w:hAnsi="Times New Roman" w:cs="Times New Roman"/>
          <w:sz w:val="24"/>
          <w:szCs w:val="24"/>
        </w:rPr>
        <w:t xml:space="preserve"> Подведение</w:t>
      </w:r>
      <w:proofErr w:type="gramEnd"/>
      <w:r w:rsidR="001158A2">
        <w:rPr>
          <w:rFonts w:ascii="Times New Roman" w:hAnsi="Times New Roman" w:cs="Times New Roman"/>
          <w:sz w:val="24"/>
          <w:szCs w:val="24"/>
        </w:rPr>
        <w:t xml:space="preserve"> итогов и выявление победителей </w:t>
      </w:r>
      <w:r w:rsidR="0018282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158A2">
        <w:rPr>
          <w:rFonts w:ascii="Times New Roman" w:hAnsi="Times New Roman" w:cs="Times New Roman"/>
          <w:sz w:val="24"/>
          <w:szCs w:val="24"/>
        </w:rPr>
        <w:t xml:space="preserve">проводится комиссией, </w:t>
      </w:r>
      <w:r w:rsidR="00182820">
        <w:rPr>
          <w:rFonts w:ascii="Times New Roman" w:hAnsi="Times New Roman" w:cs="Times New Roman"/>
          <w:sz w:val="24"/>
          <w:szCs w:val="24"/>
        </w:rPr>
        <w:t>утверждённой</w:t>
      </w:r>
      <w:r w:rsidR="001158A2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 ГП «Город </w:t>
      </w:r>
      <w:proofErr w:type="spellStart"/>
      <w:r w:rsidR="001158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1158A2">
        <w:rPr>
          <w:rFonts w:ascii="Times New Roman" w:hAnsi="Times New Roman" w:cs="Times New Roman"/>
          <w:sz w:val="24"/>
          <w:szCs w:val="24"/>
        </w:rPr>
        <w:t>»</w:t>
      </w:r>
      <w:r w:rsidR="00182820">
        <w:rPr>
          <w:rFonts w:ascii="Times New Roman" w:hAnsi="Times New Roman" w:cs="Times New Roman"/>
          <w:sz w:val="24"/>
          <w:szCs w:val="24"/>
        </w:rPr>
        <w:t>.</w:t>
      </w:r>
    </w:p>
    <w:p w14:paraId="1B89B642" w14:textId="17D68198" w:rsidR="001158A2" w:rsidRDefault="001158A2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1828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182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номинациях:</w:t>
      </w:r>
    </w:p>
    <w:p w14:paraId="0D21B934" w14:textId="37DCE634" w:rsidR="00732213" w:rsidRPr="00B31FD2" w:rsidRDefault="001158A2" w:rsidP="004F7D6D">
      <w:pPr>
        <w:pStyle w:val="a3"/>
        <w:ind w:left="709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>Лучшее оформление фасада здания</w:t>
      </w:r>
      <w:r w:rsidR="00AC57D3">
        <w:rPr>
          <w:rFonts w:ascii="Times New Roman" w:hAnsi="Times New Roman" w:cs="Times New Roman"/>
          <w:b/>
          <w:sz w:val="24"/>
          <w:szCs w:val="24"/>
        </w:rPr>
        <w:t>/сооружения</w:t>
      </w:r>
      <w:r w:rsidR="00732213" w:rsidRPr="00B31FD2">
        <w:rPr>
          <w:rFonts w:ascii="Times New Roman" w:hAnsi="Times New Roman" w:cs="Times New Roman"/>
          <w:b/>
          <w:sz w:val="24"/>
          <w:szCs w:val="24"/>
        </w:rPr>
        <w:t xml:space="preserve"> к празднованию Нового года </w:t>
      </w:r>
      <w:proofErr w:type="gramStart"/>
      <w:r w:rsidR="00732213" w:rsidRPr="00B31FD2">
        <w:rPr>
          <w:rFonts w:ascii="Times New Roman" w:hAnsi="Times New Roman" w:cs="Times New Roman"/>
          <w:b/>
          <w:sz w:val="24"/>
          <w:szCs w:val="24"/>
        </w:rPr>
        <w:t>и  Рождества</w:t>
      </w:r>
      <w:proofErr w:type="gramEnd"/>
      <w:r w:rsidR="00732213" w:rsidRPr="00B31FD2">
        <w:rPr>
          <w:rFonts w:ascii="Times New Roman" w:hAnsi="Times New Roman" w:cs="Times New Roman"/>
          <w:b/>
          <w:sz w:val="24"/>
          <w:szCs w:val="24"/>
        </w:rPr>
        <w:t xml:space="preserve"> на территории ГП «город </w:t>
      </w:r>
      <w:proofErr w:type="spellStart"/>
      <w:r w:rsidR="00732213" w:rsidRPr="00B31FD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="00732213" w:rsidRPr="00B31FD2">
        <w:rPr>
          <w:rFonts w:ascii="Times New Roman" w:hAnsi="Times New Roman" w:cs="Times New Roman"/>
          <w:b/>
          <w:sz w:val="24"/>
          <w:szCs w:val="24"/>
        </w:rPr>
        <w:t>»</w:t>
      </w:r>
      <w:r w:rsidR="004F7D6D">
        <w:rPr>
          <w:rFonts w:ascii="Times New Roman" w:hAnsi="Times New Roman" w:cs="Times New Roman"/>
          <w:b/>
          <w:sz w:val="24"/>
          <w:szCs w:val="24"/>
        </w:rPr>
        <w:t>.</w:t>
      </w:r>
    </w:p>
    <w:p w14:paraId="378F577C" w14:textId="30A0A632" w:rsidR="001158A2" w:rsidRDefault="001158A2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="00182820"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C1102" w14:textId="6D8D55A6" w:rsidR="001158A2" w:rsidRDefault="001158A2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Декоративно-художественное оформление фасада, наличие праздничного освещения, иллюминации объекта, подсветк</w:t>
      </w:r>
      <w:r w:rsidR="00AC57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входа и вдоль фасада, наличие торшерного освещения, подсветк</w:t>
      </w:r>
      <w:r w:rsidR="00AC57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деревьев вдоль входа и фасада</w:t>
      </w:r>
      <w:r w:rsidR="00182820">
        <w:rPr>
          <w:rFonts w:ascii="Times New Roman" w:hAnsi="Times New Roman" w:cs="Times New Roman"/>
          <w:sz w:val="24"/>
          <w:szCs w:val="24"/>
        </w:rPr>
        <w:t>.</w:t>
      </w:r>
    </w:p>
    <w:p w14:paraId="533ABE16" w14:textId="56772130" w:rsidR="00732213" w:rsidRPr="00B31FD2" w:rsidRDefault="00732213" w:rsidP="004F7D6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1FD2">
        <w:rPr>
          <w:rFonts w:ascii="Times New Roman" w:hAnsi="Times New Roman" w:cs="Times New Roman"/>
          <w:b/>
          <w:sz w:val="24"/>
          <w:szCs w:val="24"/>
        </w:rPr>
        <w:t xml:space="preserve">Лучшее </w:t>
      </w:r>
      <w:r w:rsidR="00487D9F">
        <w:rPr>
          <w:rFonts w:ascii="Times New Roman" w:hAnsi="Times New Roman" w:cs="Times New Roman"/>
          <w:b/>
          <w:sz w:val="24"/>
          <w:szCs w:val="24"/>
        </w:rPr>
        <w:t xml:space="preserve"> оформление</w:t>
      </w:r>
      <w:proofErr w:type="gramEnd"/>
      <w:r w:rsidR="00487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торгового    </w:t>
      </w:r>
      <w:r w:rsidR="00487D9F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 к празднованию Нового года и  Рождества на территории ГП «город </w:t>
      </w:r>
      <w:proofErr w:type="spellStart"/>
      <w:r w:rsidRPr="00B31FD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B31FD2">
        <w:rPr>
          <w:rFonts w:ascii="Times New Roman" w:hAnsi="Times New Roman" w:cs="Times New Roman"/>
          <w:b/>
          <w:sz w:val="24"/>
          <w:szCs w:val="24"/>
        </w:rPr>
        <w:t>»</w:t>
      </w:r>
      <w:r w:rsidR="004F7D6D">
        <w:rPr>
          <w:rFonts w:ascii="Times New Roman" w:hAnsi="Times New Roman" w:cs="Times New Roman"/>
          <w:b/>
          <w:sz w:val="24"/>
          <w:szCs w:val="24"/>
        </w:rPr>
        <w:t>.</w:t>
      </w:r>
    </w:p>
    <w:p w14:paraId="0F9B35BA" w14:textId="2F689E9E" w:rsidR="00732213" w:rsidRDefault="00732213" w:rsidP="004F7D6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487D9F">
        <w:rPr>
          <w:rFonts w:ascii="Times New Roman" w:hAnsi="Times New Roman" w:cs="Times New Roman"/>
          <w:sz w:val="24"/>
          <w:szCs w:val="24"/>
        </w:rPr>
        <w:t xml:space="preserve">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3DD1451" w14:textId="7C6FC6AB" w:rsidR="004F7D6D" w:rsidRDefault="00732213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Декоративно-художественное оформление фасада, наличие праздничного освещения, иллюминации объекта, подсветк</w:t>
      </w:r>
      <w:r w:rsidR="00AA58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входа и вдоль фасада, наличие торшерного освещения, подсветк</w:t>
      </w:r>
      <w:r w:rsidR="00AA58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деревьев вдоль входа и фасада</w:t>
      </w:r>
      <w:r w:rsidR="00B31FD2">
        <w:rPr>
          <w:rFonts w:ascii="Times New Roman" w:hAnsi="Times New Roman" w:cs="Times New Roman"/>
          <w:sz w:val="24"/>
          <w:szCs w:val="24"/>
        </w:rPr>
        <w:t>, н</w:t>
      </w:r>
      <w:r w:rsidRPr="00B31FD2">
        <w:rPr>
          <w:rFonts w:ascii="Times New Roman" w:hAnsi="Times New Roman" w:cs="Times New Roman"/>
          <w:sz w:val="24"/>
          <w:szCs w:val="24"/>
        </w:rPr>
        <w:t>аличие праздничной тематики в оформлении торгового зала, зала обслуживания посетителей</w:t>
      </w:r>
      <w:r w:rsidR="00B31FD2">
        <w:rPr>
          <w:rFonts w:ascii="Times New Roman" w:hAnsi="Times New Roman" w:cs="Times New Roman"/>
          <w:sz w:val="24"/>
          <w:szCs w:val="24"/>
        </w:rPr>
        <w:t>.</w:t>
      </w:r>
    </w:p>
    <w:p w14:paraId="2B8B3A14" w14:textId="28A0A301" w:rsidR="004F7D6D" w:rsidRPr="00B31FD2" w:rsidRDefault="004F7D6D" w:rsidP="004F7D6D">
      <w:pPr>
        <w:pStyle w:val="a3"/>
        <w:ind w:left="851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D2">
        <w:rPr>
          <w:rFonts w:ascii="Times New Roman" w:hAnsi="Times New Roman" w:cs="Times New Roman"/>
          <w:b/>
          <w:sz w:val="24"/>
          <w:szCs w:val="24"/>
        </w:rPr>
        <w:t xml:space="preserve">Лучшее оформление </w:t>
      </w:r>
      <w:bookmarkStart w:id="1" w:name="_Hlk89326589"/>
      <w:r w:rsidRPr="00B31FD2">
        <w:rPr>
          <w:rFonts w:ascii="Times New Roman" w:hAnsi="Times New Roman" w:cs="Times New Roman"/>
          <w:b/>
          <w:sz w:val="24"/>
          <w:szCs w:val="24"/>
        </w:rPr>
        <w:t xml:space="preserve">окна </w:t>
      </w:r>
      <w:r w:rsidR="00AA58D1">
        <w:rPr>
          <w:rFonts w:ascii="Times New Roman" w:hAnsi="Times New Roman" w:cs="Times New Roman"/>
          <w:b/>
          <w:sz w:val="24"/>
          <w:szCs w:val="24"/>
        </w:rPr>
        <w:t>/</w:t>
      </w:r>
      <w:r w:rsidRPr="00B31FD2">
        <w:rPr>
          <w:rFonts w:ascii="Times New Roman" w:hAnsi="Times New Roman" w:cs="Times New Roman"/>
          <w:b/>
          <w:sz w:val="24"/>
          <w:szCs w:val="24"/>
        </w:rPr>
        <w:t xml:space="preserve">балкона в жилом многоквартирном доме </w:t>
      </w:r>
      <w:bookmarkEnd w:id="1"/>
      <w:r w:rsidRPr="00B31FD2">
        <w:rPr>
          <w:rFonts w:ascii="Times New Roman" w:hAnsi="Times New Roman" w:cs="Times New Roman"/>
          <w:b/>
          <w:sz w:val="24"/>
          <w:szCs w:val="24"/>
        </w:rPr>
        <w:t xml:space="preserve">к празднованию Нового года </w:t>
      </w:r>
      <w:proofErr w:type="gramStart"/>
      <w:r w:rsidRPr="00B31FD2">
        <w:rPr>
          <w:rFonts w:ascii="Times New Roman" w:hAnsi="Times New Roman" w:cs="Times New Roman"/>
          <w:b/>
          <w:sz w:val="24"/>
          <w:szCs w:val="24"/>
        </w:rPr>
        <w:t>и  Рождества</w:t>
      </w:r>
      <w:proofErr w:type="gramEnd"/>
      <w:r w:rsidRPr="00B31FD2">
        <w:rPr>
          <w:rFonts w:ascii="Times New Roman" w:hAnsi="Times New Roman" w:cs="Times New Roman"/>
          <w:b/>
          <w:sz w:val="24"/>
          <w:szCs w:val="24"/>
        </w:rPr>
        <w:t xml:space="preserve"> на территории ГП «город </w:t>
      </w:r>
      <w:proofErr w:type="spellStart"/>
      <w:r w:rsidRPr="00B31FD2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B31FD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3FCA10" w14:textId="77777777" w:rsidR="004F7D6D" w:rsidRDefault="004F7D6D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14:paraId="05379584" w14:textId="594857DE" w:rsidR="004F7D6D" w:rsidRDefault="004F7D6D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Декоративно-художественное оформление окна</w:t>
      </w:r>
      <w:r w:rsidR="00AA58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балкона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жилого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дома, наличие праздничного освещения, иллюминаци</w:t>
      </w:r>
      <w:r w:rsidR="00AC57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, подсветк</w:t>
      </w:r>
      <w:r w:rsidR="00AC57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, оригинальность в оформлении. </w:t>
      </w:r>
    </w:p>
    <w:p w14:paraId="636B407E" w14:textId="406FAA4A" w:rsidR="004F7D6D" w:rsidRDefault="00B31FD2" w:rsidP="004F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13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="00487D9F">
        <w:rPr>
          <w:rFonts w:ascii="Times New Roman" w:hAnsi="Times New Roman" w:cs="Times New Roman"/>
          <w:sz w:val="24"/>
          <w:szCs w:val="24"/>
        </w:rPr>
        <w:t>Комиссия  проводит</w:t>
      </w:r>
      <w:proofErr w:type="gramEnd"/>
      <w:r w:rsidR="00487D9F">
        <w:rPr>
          <w:rFonts w:ascii="Times New Roman" w:hAnsi="Times New Roman" w:cs="Times New Roman"/>
          <w:sz w:val="24"/>
          <w:szCs w:val="24"/>
        </w:rPr>
        <w:t xml:space="preserve"> осмотр объектов и п</w:t>
      </w:r>
      <w:r w:rsidR="00732213">
        <w:rPr>
          <w:rFonts w:ascii="Times New Roman" w:hAnsi="Times New Roman" w:cs="Times New Roman"/>
          <w:sz w:val="24"/>
          <w:szCs w:val="24"/>
        </w:rPr>
        <w:t xml:space="preserve">о </w:t>
      </w:r>
      <w:r w:rsidR="00487D9F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="00732213">
        <w:rPr>
          <w:rFonts w:ascii="Times New Roman" w:hAnsi="Times New Roman" w:cs="Times New Roman"/>
          <w:sz w:val="24"/>
          <w:szCs w:val="24"/>
        </w:rPr>
        <w:t xml:space="preserve">критериям  </w:t>
      </w:r>
      <w:r w:rsidR="00B13056">
        <w:rPr>
          <w:rFonts w:ascii="Times New Roman" w:hAnsi="Times New Roman" w:cs="Times New Roman"/>
          <w:sz w:val="24"/>
          <w:szCs w:val="24"/>
        </w:rPr>
        <w:t xml:space="preserve">определяет победителя </w:t>
      </w:r>
      <w:r w:rsidR="0073221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13056">
        <w:rPr>
          <w:rFonts w:ascii="Times New Roman" w:hAnsi="Times New Roman" w:cs="Times New Roman"/>
          <w:sz w:val="24"/>
          <w:szCs w:val="24"/>
        </w:rPr>
        <w:t xml:space="preserve"> в каждой номинации. Решение комиссии </w:t>
      </w:r>
      <w:proofErr w:type="gramStart"/>
      <w:r w:rsidR="00B13056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732213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13056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B13056">
        <w:rPr>
          <w:rFonts w:ascii="Times New Roman" w:hAnsi="Times New Roman" w:cs="Times New Roman"/>
          <w:sz w:val="24"/>
          <w:szCs w:val="24"/>
        </w:rPr>
        <w:t>.</w:t>
      </w:r>
    </w:p>
    <w:p w14:paraId="1121A937" w14:textId="399DA153" w:rsidR="00817847" w:rsidRPr="00817847" w:rsidRDefault="00732213" w:rsidP="004F7D6D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Победител</w:t>
      </w:r>
      <w:r w:rsidR="00B13056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proofErr w:type="gramEnd"/>
      <w:r w:rsidR="00487D9F">
        <w:rPr>
          <w:rFonts w:ascii="Times New Roman" w:hAnsi="Times New Roman" w:cs="Times New Roman"/>
          <w:sz w:val="24"/>
          <w:szCs w:val="24"/>
        </w:rPr>
        <w:t xml:space="preserve"> в каждой номинации </w:t>
      </w:r>
      <w:r>
        <w:rPr>
          <w:rFonts w:ascii="Times New Roman" w:hAnsi="Times New Roman" w:cs="Times New Roman"/>
          <w:sz w:val="24"/>
          <w:szCs w:val="24"/>
        </w:rPr>
        <w:t>награжда</w:t>
      </w:r>
      <w:r w:rsidR="00B13056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D9F">
        <w:rPr>
          <w:rFonts w:ascii="Times New Roman" w:hAnsi="Times New Roman" w:cs="Times New Roman"/>
          <w:sz w:val="24"/>
          <w:szCs w:val="24"/>
        </w:rPr>
        <w:t>приз</w:t>
      </w:r>
      <w:r w:rsidR="00B1305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817847" w:rsidRPr="00817847" w:rsidSect="00487D9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1B2F"/>
    <w:multiLevelType w:val="multilevel"/>
    <w:tmpl w:val="3B7C8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E6818BF"/>
    <w:multiLevelType w:val="hybridMultilevel"/>
    <w:tmpl w:val="1340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0362"/>
    <w:multiLevelType w:val="multilevel"/>
    <w:tmpl w:val="B60EC7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F666476"/>
    <w:multiLevelType w:val="hybridMultilevel"/>
    <w:tmpl w:val="BAF6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336"/>
    <w:multiLevelType w:val="hybridMultilevel"/>
    <w:tmpl w:val="66DA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33C5"/>
    <w:multiLevelType w:val="multilevel"/>
    <w:tmpl w:val="4B6602A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08"/>
    <w:rsid w:val="001158A2"/>
    <w:rsid w:val="00182820"/>
    <w:rsid w:val="002457F7"/>
    <w:rsid w:val="002C0AAE"/>
    <w:rsid w:val="00472ED0"/>
    <w:rsid w:val="00487D9F"/>
    <w:rsid w:val="004C5706"/>
    <w:rsid w:val="004F7D6D"/>
    <w:rsid w:val="005356BB"/>
    <w:rsid w:val="006F2B72"/>
    <w:rsid w:val="00732213"/>
    <w:rsid w:val="007A73E2"/>
    <w:rsid w:val="00817847"/>
    <w:rsid w:val="008C034D"/>
    <w:rsid w:val="00983F50"/>
    <w:rsid w:val="00AA58D1"/>
    <w:rsid w:val="00AC57D3"/>
    <w:rsid w:val="00B13056"/>
    <w:rsid w:val="00B31FD2"/>
    <w:rsid w:val="00ED54A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3099"/>
  <w15:chartTrackingRefBased/>
  <w15:docId w15:val="{3F7ABA19-6823-4E33-9042-907B4F6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10</cp:revision>
  <cp:lastPrinted>2021-12-02T05:48:00Z</cp:lastPrinted>
  <dcterms:created xsi:type="dcterms:W3CDTF">2021-12-01T11:23:00Z</dcterms:created>
  <dcterms:modified xsi:type="dcterms:W3CDTF">2021-12-02T08:38:00Z</dcterms:modified>
</cp:coreProperties>
</file>