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>«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Об утверждении программы (плана) «Профилактика рисков причинения вреда (ущерба) охраняемым законом ценностям по муниципальному </w:t>
      </w:r>
      <w:r w:rsidR="00F229BB">
        <w:rPr>
          <w:rFonts w:ascii="Times New Roman" w:eastAsia="Calibri" w:hAnsi="Times New Roman" w:cs="Times New Roman"/>
          <w:sz w:val="24"/>
          <w:szCs w:val="24"/>
        </w:rPr>
        <w:t>жилищному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 на территории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» на 202</w:t>
      </w:r>
      <w:r w:rsidR="006E286A">
        <w:rPr>
          <w:rFonts w:ascii="Times New Roman" w:eastAsia="Calibri" w:hAnsi="Times New Roman" w:cs="Times New Roman"/>
          <w:sz w:val="24"/>
          <w:szCs w:val="24"/>
        </w:rPr>
        <w:t>4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A219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2198" w:rsidRPr="003A2198" w:rsidRDefault="003A2198" w:rsidP="003A21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« </w:t>
      </w:r>
      <w:r w:rsidR="00FC0565">
        <w:rPr>
          <w:rFonts w:ascii="Times New Roman" w:eastAsia="Times New Roman" w:hAnsi="Times New Roman" w:cs="Times New Roman"/>
          <w:lang w:eastAsia="ru-RU"/>
        </w:rPr>
        <w:t>__</w:t>
      </w:r>
      <w:r w:rsidRPr="003A2198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FC0565">
        <w:rPr>
          <w:rFonts w:ascii="Times New Roman" w:eastAsia="Times New Roman" w:hAnsi="Times New Roman" w:cs="Times New Roman"/>
          <w:lang w:eastAsia="ru-RU"/>
        </w:rPr>
        <w:t>________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 202</w:t>
      </w:r>
      <w:r w:rsidR="006E286A">
        <w:rPr>
          <w:rFonts w:ascii="Times New Roman" w:eastAsia="Times New Roman" w:hAnsi="Times New Roman" w:cs="Times New Roman"/>
          <w:lang w:eastAsia="ru-RU"/>
        </w:rPr>
        <w:t>3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г.                                                                                         </w:t>
      </w: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proofErr w:type="spellStart"/>
      <w:r w:rsidR="00FC0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proofErr w:type="gramStart"/>
      <w:r w:rsidR="00FC0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198">
        <w:rPr>
          <w:rFonts w:ascii="Times New Roman" w:eastAsia="Times New Roman" w:hAnsi="Times New Roman" w:cs="Times New Roman"/>
          <w:lang w:eastAsia="ru-RU"/>
        </w:rPr>
        <w:t>г. Кремёнки</w:t>
      </w:r>
    </w:p>
    <w:p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3A2198" w:rsidRDefault="003A2198" w:rsidP="003A2198">
      <w:pPr>
        <w:pStyle w:val="ConsPlusNormal"/>
        <w:jc w:val="both"/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ценностям»,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93B6D">
        <w:rPr>
          <w:rFonts w:ascii="Times New Roman" w:eastAsia="Calibri" w:hAnsi="Times New Roman" w:cs="Times New Roman"/>
          <w:sz w:val="24"/>
          <w:szCs w:val="24"/>
        </w:rPr>
        <w:t>дминистрация муниципального образования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B6D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(план) «Профилактика рисков причинения вреда (ущерба) охраняемым законом ценностям по муниципальному 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жилищному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 на территории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Город Кременки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 на 202</w:t>
      </w:r>
      <w:r w:rsidR="006E286A">
        <w:rPr>
          <w:rFonts w:ascii="Times New Roman" w:eastAsia="Calibri" w:hAnsi="Times New Roman" w:cs="Times New Roman"/>
          <w:sz w:val="24"/>
          <w:szCs w:val="24"/>
        </w:rPr>
        <w:t>4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год» согласно приложению.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A7239">
        <w:rPr>
          <w:rFonts w:ascii="Times New Roman" w:eastAsia="Calibri" w:hAnsi="Times New Roman" w:cs="Times New Roman"/>
          <w:sz w:val="24"/>
          <w:szCs w:val="24"/>
        </w:rPr>
        <w:t xml:space="preserve">Обнародовать и </w:t>
      </w: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>разме</w:t>
      </w:r>
      <w:r w:rsidR="00FA7239">
        <w:rPr>
          <w:rFonts w:ascii="Times New Roman" w:eastAsia="Calibri" w:hAnsi="Times New Roman" w:cs="Times New Roman"/>
          <w:sz w:val="24"/>
          <w:szCs w:val="24"/>
        </w:rPr>
        <w:t>стить</w:t>
      </w:r>
      <w:proofErr w:type="gramEnd"/>
      <w:r w:rsidR="00FA7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настояще</w:t>
      </w:r>
      <w:r w:rsidR="00FA7239">
        <w:rPr>
          <w:rFonts w:ascii="Times New Roman" w:eastAsia="Calibri" w:hAnsi="Times New Roman" w:cs="Times New Roman"/>
          <w:sz w:val="24"/>
          <w:szCs w:val="24"/>
        </w:rPr>
        <w:t>е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 w:rsidR="00FA7239">
        <w:rPr>
          <w:rFonts w:ascii="Times New Roman" w:eastAsia="Calibri" w:hAnsi="Times New Roman" w:cs="Times New Roman"/>
          <w:sz w:val="24"/>
          <w:szCs w:val="24"/>
        </w:rPr>
        <w:t>е</w:t>
      </w:r>
      <w:bookmarkStart w:id="0" w:name="_GoBack"/>
      <w:bookmarkEnd w:id="0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E93B6D">
        <w:rPr>
          <w:rFonts w:ascii="Times New Roman" w:eastAsia="Calibri" w:hAnsi="Times New Roman" w:cs="Times New Roman"/>
          <w:sz w:val="24"/>
          <w:szCs w:val="24"/>
        </w:rPr>
        <w:t>МО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A2198" w:rsidRPr="003A2198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возложить на заместителя Главы </w:t>
      </w:r>
      <w:r w:rsidR="00E44877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дминистрации - 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FC0565">
        <w:rPr>
          <w:rFonts w:ascii="Times New Roman" w:eastAsia="Calibri" w:hAnsi="Times New Roman" w:cs="Times New Roman"/>
          <w:sz w:val="24"/>
          <w:szCs w:val="24"/>
        </w:rPr>
        <w:t>а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отдела экономического развития и управления муниципальным имуществом</w:t>
      </w:r>
      <w:proofErr w:type="gramStart"/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93B6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6E286A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Врип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219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Глав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 </w:t>
      </w:r>
      <w:r w:rsid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</w:t>
      </w:r>
      <w:r w:rsidR="003A219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Л.А. Щукин</w:t>
      </w:r>
    </w:p>
    <w:p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D4760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F94C42">
      <w:pPr>
        <w:pStyle w:val="ConsPlusNorma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:rsidR="008913D8" w:rsidRPr="003A2198" w:rsidRDefault="00E44877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913D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дминистрации</w:t>
      </w:r>
    </w:p>
    <w:p w:rsidR="008913D8" w:rsidRPr="003A2198" w:rsidRDefault="003A219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ГП «Город Кременки»</w:t>
      </w:r>
    </w:p>
    <w:p w:rsidR="008913D8" w:rsidRPr="003A2198" w:rsidRDefault="00F01964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FC056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877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="003A2198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6E286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N</w:t>
      </w:r>
      <w:r w:rsidR="00FC0565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Start"/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spellEnd"/>
      <w:proofErr w:type="gramEnd"/>
    </w:p>
    <w:p w:rsidR="003A2198" w:rsidRDefault="003A219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43"/>
      <w:bookmarkEnd w:id="1"/>
    </w:p>
    <w:p w:rsidR="00E44877" w:rsidRDefault="00E44877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4877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(ПЛАН)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r w:rsidR="001E1C25">
        <w:rPr>
          <w:rFonts w:ascii="Times New Roman" w:eastAsia="Calibri" w:hAnsi="Times New Roman" w:cs="Times New Roman"/>
          <w:b/>
          <w:sz w:val="24"/>
          <w:szCs w:val="24"/>
        </w:rPr>
        <w:t xml:space="preserve">жилищному 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контролю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на территории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«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6E286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Кремёнки»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контрольный (надзорный) орган) в соответствии с Положением о муниципальном земельном контроле на территории муниципального образования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Кремёнки»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Положение),  осуществляет муниципальный </w:t>
      </w:r>
      <w:r w:rsidR="001E1C25">
        <w:rPr>
          <w:rFonts w:ascii="Times New Roman" w:eastAsia="Calibri" w:hAnsi="Times New Roman" w:cs="Times New Roman"/>
          <w:sz w:val="24"/>
          <w:szCs w:val="24"/>
        </w:rPr>
        <w:t xml:space="preserve">жилищный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контроль </w:t>
      </w:r>
      <w:proofErr w:type="gramStart"/>
      <w:r w:rsidRPr="00E62ACE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E62A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II. Цели и задачи </w:t>
      </w:r>
      <w:proofErr w:type="gramStart"/>
      <w:r w:rsidRPr="00E62ACE">
        <w:rPr>
          <w:rFonts w:ascii="Times New Roman" w:eastAsia="Calibri" w:hAnsi="Times New Roman" w:cs="Times New Roman"/>
          <w:b/>
          <w:sz w:val="24"/>
          <w:szCs w:val="24"/>
        </w:rPr>
        <w:t>реализации программы профилактики рисков причинения вреда</w:t>
      </w:r>
      <w:proofErr w:type="gramEnd"/>
      <w:r w:rsidR="009420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Цели разработки Программы и проведение профилактической работы: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- </w:t>
      </w:r>
      <w:r w:rsidRPr="00E62ACE">
        <w:rPr>
          <w:rFonts w:ascii="Times New Roman" w:eastAsia="Calibri" w:hAnsi="Times New Roman" w:cs="Times New Roman"/>
          <w:sz w:val="24"/>
          <w:szCs w:val="24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прозрачности системы муниципального контроля;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повышение уровня правовой грамотности подконтрольных субъектов, в том числе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путём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доступности информации об обязательных требованиях и необходимых мерах по их исполнению;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мотивация подконтрольных субъектов к добросовестному поведению.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Проведение профилактических мероприятий Программы позволяет решить следующие задачи: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устранение причин, факторов и условий, способствующих возможному </w:t>
      </w: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>причинению вреда (ущерба) охраняемым законом ценностям и нарушению обязательных требований;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учётом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данных факторов;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квалификации кадрового состава контрольно-надзорного органа;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Сроки реализации Программы приведены в перечне основных профилактических мероприятий на </w:t>
      </w:r>
      <w:r w:rsidR="006E286A">
        <w:rPr>
          <w:rFonts w:ascii="Times New Roman" w:eastAsia="Calibri" w:hAnsi="Times New Roman" w:cs="Times New Roman"/>
          <w:sz w:val="24"/>
          <w:szCs w:val="24"/>
        </w:rPr>
        <w:t>2024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основных профилактических мероприятий Программы на 202</w:t>
      </w:r>
      <w:r w:rsidR="006E286A">
        <w:rPr>
          <w:rFonts w:ascii="Times New Roman" w:eastAsia="Calibri" w:hAnsi="Times New Roman" w:cs="Times New Roman"/>
          <w:sz w:val="24"/>
          <w:szCs w:val="24"/>
        </w:rPr>
        <w:t>4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№1. 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9B4B59">
      <w:pPr>
        <w:pStyle w:val="ConsPlusNormal"/>
        <w:ind w:firstLine="83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Таблица № 1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7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175"/>
        <w:gridCol w:w="2409"/>
        <w:gridCol w:w="2409"/>
      </w:tblGrid>
      <w:tr w:rsidR="00E62ACE" w:rsidRPr="00E62ACE" w:rsidTr="00C27B39">
        <w:tc>
          <w:tcPr>
            <w:tcW w:w="720" w:type="dxa"/>
            <w:vAlign w:val="center"/>
          </w:tcPr>
          <w:p w:rsidR="00E62ACE" w:rsidRPr="00E62ACE" w:rsidRDefault="00E62ACE" w:rsidP="009B4B5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5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</w:t>
            </w:r>
          </w:p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Адресат мероприятия</w:t>
            </w:r>
          </w:p>
        </w:tc>
      </w:tr>
    </w:tbl>
    <w:p w:rsidR="00E62ACE" w:rsidRPr="00E62ACE" w:rsidRDefault="00E62ACE" w:rsidP="00C27B39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E62ACE" w:rsidRPr="00E62ACE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2ACE" w:rsidRPr="00E62ACE" w:rsidTr="00D83685"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муниципального образования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актуальной информации: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контроля;</w:t>
            </w:r>
          </w:p>
        </w:tc>
        <w:tc>
          <w:tcPr>
            <w:tcW w:w="2190" w:type="dxa"/>
          </w:tcPr>
          <w:p w:rsidR="00E62ACE" w:rsidRPr="00E62ACE" w:rsidRDefault="00E62ACE" w:rsidP="00C27B39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ACE" w:rsidRPr="00E62ACE" w:rsidTr="00D83685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изменениях, </w:t>
            </w:r>
            <w:r w:rsidR="00215188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внесённых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нормативные правовые акты, регулирующие осуществление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контроля,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сроках и порядке их вступления в силу;</w:t>
            </w:r>
          </w:p>
        </w:tc>
        <w:tc>
          <w:tcPr>
            <w:tcW w:w="2190" w:type="dxa"/>
          </w:tcPr>
          <w:p w:rsidR="00E62ACE" w:rsidRPr="00E62ACE" w:rsidRDefault="00E62ACE" w:rsidP="00C27B39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551030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62ACE" w:rsidRPr="00E62AC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перечень</w:t>
              </w:r>
            </w:hyperlink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E62ACE" w:rsidRPr="00E62ACE" w:rsidRDefault="00E62ACE" w:rsidP="00C27B39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327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1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389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органы государственной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власти, органы местного самоуправления</w:t>
            </w:r>
          </w:p>
        </w:tc>
      </w:tr>
      <w:tr w:rsidR="00E62ACE" w:rsidRPr="00E62ACE" w:rsidTr="00D83685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128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до 3 дней со дня утверждения доклада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114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срок до 3 дней со дня утверждения доклада (не позднее 15 марта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88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4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 профилактики на 2023 г. 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(проект Программы для общественного обсуждения);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5 рабочих дней со дня их утверждения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204"/>
        </w:trPr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по вопросам соблюдения обязательных требований 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законодательства посредством: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153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63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публикаций на официальном сайте муниципального образования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221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контрольным (надзорным) органом правоприменительной практики осуществления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в части компетенции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не позднее 1 марта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07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3305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организацией и осуществлением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в отношении контролируемых лиц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E62ACE" w:rsidRPr="00E62ACE" w:rsidRDefault="00E62ACE" w:rsidP="006E286A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реже чем 2 раза в год (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D83685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 на 2023 год</w:t>
            </w:r>
          </w:p>
        </w:tc>
        <w:tc>
          <w:tcPr>
            <w:tcW w:w="219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E62A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. Показатели результативности и эффективности </w:t>
      </w:r>
      <w:proofErr w:type="gramStart"/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программы профилактики рисков причинения вреда</w:t>
      </w:r>
      <w:proofErr w:type="gramEnd"/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дминистрацией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="00C27B39">
        <w:rPr>
          <w:rFonts w:ascii="Times New Roman" w:eastAsia="Calibri" w:hAnsi="Times New Roman" w:cs="Times New Roman"/>
          <w:sz w:val="24"/>
          <w:szCs w:val="24"/>
        </w:rPr>
        <w:t>».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6E286A">
        <w:rPr>
          <w:rFonts w:ascii="Times New Roman" w:eastAsia="Calibri" w:hAnsi="Times New Roman" w:cs="Times New Roman"/>
          <w:sz w:val="24"/>
          <w:szCs w:val="24"/>
        </w:rPr>
        <w:t>4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 2. 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Текущее управление и </w:t>
      </w:r>
      <w:proofErr w:type="gramStart"/>
      <w:r w:rsidRPr="00E62AC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ходом реализации Программы осуществляет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дминистрация МО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». Ответственным исполнителем Программы является 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отдел экономического развития и управления муниципальным имуществом</w:t>
      </w:r>
      <w:r w:rsidR="0043012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дминистрации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Мониторинг реализации Программы осуществляется на регулярной основе.</w:t>
      </w:r>
    </w:p>
    <w:p w:rsidR="002C6E6B" w:rsidRDefault="00E62ACE" w:rsidP="00FF3C4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Результаты профилактической работы включаются в ежегодные доклады об осуществлении муниципального </w:t>
      </w:r>
      <w:r w:rsidR="00A43EE5">
        <w:rPr>
          <w:rFonts w:ascii="Times New Roman" w:eastAsia="Calibri" w:hAnsi="Times New Roman" w:cs="Times New Roman"/>
          <w:sz w:val="24"/>
          <w:szCs w:val="24"/>
        </w:rPr>
        <w:t xml:space="preserve">жилищного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контроля и в виде отдельного информационного сообщения размещаются на официальном сайте муниципального образования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 (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http://ruwww.mo-kremenki.ru/mykont.html</w:t>
      </w:r>
      <w:r w:rsidRPr="00E62ACE">
        <w:rPr>
          <w:rFonts w:ascii="Times New Roman" w:eastAsia="Calibri" w:hAnsi="Times New Roman" w:cs="Times New Roman"/>
          <w:sz w:val="24"/>
          <w:szCs w:val="24"/>
        </w:rPr>
        <w:t>) в информационно-коммуникационной сети «Интернет».</w:t>
      </w:r>
    </w:p>
    <w:p w:rsidR="00E62ACE" w:rsidRPr="00E62ACE" w:rsidRDefault="00E62ACE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Таблица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</w:rPr>
        <w:t>№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E62ACE" w:rsidRPr="00E62ACE" w:rsidTr="00D83685"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</w:tr>
      <w:tr w:rsidR="00E62ACE" w:rsidRPr="00E62ACE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 w:rsidR="00E62ACE" w:rsidRPr="00E62ACE" w:rsidRDefault="00430121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 Геннадий Леонидович</w:t>
            </w:r>
          </w:p>
        </w:tc>
        <w:tc>
          <w:tcPr>
            <w:tcW w:w="2268" w:type="dxa"/>
            <w:vAlign w:val="center"/>
          </w:tcPr>
          <w:p w:rsidR="00E62ACE" w:rsidRPr="00E62ACE" w:rsidRDefault="00430121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</w:t>
            </w:r>
            <w:proofErr w:type="spellStart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Администрации-начальник</w:t>
            </w:r>
            <w:proofErr w:type="spellEnd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экономического развития и управления муниципальным имуществом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МО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Кремёнки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50-180</w:t>
            </w:r>
          </w:p>
        </w:tc>
      </w:tr>
      <w:tr w:rsidR="00E62ACE" w:rsidRPr="00E62ACE" w:rsidTr="00D83685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 w:rsidR="00E62ACE" w:rsidRPr="00E62ACE" w:rsidRDefault="006E286A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Чижова Людмила Григорьевна</w:t>
            </w:r>
          </w:p>
        </w:tc>
        <w:tc>
          <w:tcPr>
            <w:tcW w:w="2268" w:type="dxa"/>
            <w:vAlign w:val="center"/>
          </w:tcPr>
          <w:p w:rsidR="00E62ACE" w:rsidRPr="00E62ACE" w:rsidRDefault="00215188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188">
              <w:rPr>
                <w:rFonts w:ascii="Times New Roman" w:eastAsia="Calibri" w:hAnsi="Times New Roman" w:cs="Times New Roman"/>
                <w:sz w:val="24"/>
                <w:szCs w:val="24"/>
              </w:rPr>
              <w:t>Ведущий эксперт по имуществу муниципальной казны, малому и среднему предпринимательству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1518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  <w:r w:rsidR="00215188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Показатели эффективности:</w:t>
      </w:r>
    </w:p>
    <w:p w:rsidR="00FF3C4F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Таблица 3 </w:t>
      </w:r>
    </w:p>
    <w:p w:rsidR="00FF3C4F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4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82"/>
      </w:tblGrid>
      <w:tr w:rsidR="00FF3C4F" w:rsidRPr="00FF3C4F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/</w:t>
            </w:r>
            <w:proofErr w:type="spellStart"/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Величина</w:t>
            </w:r>
          </w:p>
        </w:tc>
      </w:tr>
      <w:tr w:rsidR="00FF3C4F" w:rsidRPr="00FF3C4F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Полнота информации, </w:t>
            </w:r>
            <w:r w:rsidR="00215188"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размещённой</w:t>
            </w: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на официальном  сайте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Администрации ГП «Город Кремёнки» </w:t>
            </w: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в сети Интернет в соответствии с частью 3 статьи 46 № 248-ФЗ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100 %</w:t>
            </w:r>
          </w:p>
        </w:tc>
      </w:tr>
      <w:tr w:rsidR="00FF3C4F" w:rsidRPr="00FF3C4F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215188"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проведённых</w:t>
            </w: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контрольных мероприятий (проверок) к профилактическим мероприятиям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50% и менее</w:t>
            </w:r>
          </w:p>
        </w:tc>
      </w:tr>
      <w:tr w:rsidR="00FF3C4F" w:rsidRPr="00FF3C4F" w:rsidTr="00D83685">
        <w:trPr>
          <w:trHeight w:val="715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запланированных профилактических мероприятий</w:t>
            </w:r>
          </w:p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100 %</w:t>
            </w:r>
          </w:p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:rsidR="00A43EE5" w:rsidRDefault="00A43EE5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3EE5" w:rsidRDefault="00215188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Отчётным</w:t>
      </w:r>
      <w:r w:rsidR="00A43EE5" w:rsidRPr="00E62ACE">
        <w:rPr>
          <w:rFonts w:ascii="Times New Roman" w:eastAsia="Calibri" w:hAnsi="Times New Roman" w:cs="Times New Roman"/>
          <w:sz w:val="24"/>
          <w:szCs w:val="24"/>
        </w:rPr>
        <w:t xml:space="preserve"> периодом для определения значений показателей является календарный год.</w:t>
      </w:r>
    </w:p>
    <w:p w:rsidR="00FF3C4F" w:rsidRPr="00E62ACE" w:rsidRDefault="00FF3C4F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F3C4F" w:rsidRPr="00E62ACE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D8"/>
    <w:rsid w:val="001D633D"/>
    <w:rsid w:val="001E1C25"/>
    <w:rsid w:val="00215188"/>
    <w:rsid w:val="002C6E6B"/>
    <w:rsid w:val="003A2198"/>
    <w:rsid w:val="003A7065"/>
    <w:rsid w:val="003D4F97"/>
    <w:rsid w:val="00430121"/>
    <w:rsid w:val="005236E8"/>
    <w:rsid w:val="00551030"/>
    <w:rsid w:val="0058153F"/>
    <w:rsid w:val="005A5F2D"/>
    <w:rsid w:val="005A6F5C"/>
    <w:rsid w:val="00647FD1"/>
    <w:rsid w:val="006E286A"/>
    <w:rsid w:val="006F21F0"/>
    <w:rsid w:val="00725CCB"/>
    <w:rsid w:val="007D77CA"/>
    <w:rsid w:val="00827AEE"/>
    <w:rsid w:val="00863E7A"/>
    <w:rsid w:val="008913D8"/>
    <w:rsid w:val="009135B8"/>
    <w:rsid w:val="00942000"/>
    <w:rsid w:val="0095474A"/>
    <w:rsid w:val="00983D0D"/>
    <w:rsid w:val="009B4B59"/>
    <w:rsid w:val="00A43EE5"/>
    <w:rsid w:val="00A66FB5"/>
    <w:rsid w:val="00A84B5E"/>
    <w:rsid w:val="00AE61C9"/>
    <w:rsid w:val="00B93C39"/>
    <w:rsid w:val="00BA3C39"/>
    <w:rsid w:val="00BB6923"/>
    <w:rsid w:val="00C27B39"/>
    <w:rsid w:val="00CE7046"/>
    <w:rsid w:val="00D47606"/>
    <w:rsid w:val="00E32F91"/>
    <w:rsid w:val="00E44877"/>
    <w:rsid w:val="00E62ACE"/>
    <w:rsid w:val="00E92FB2"/>
    <w:rsid w:val="00E93B6D"/>
    <w:rsid w:val="00ED6B9A"/>
    <w:rsid w:val="00EE0162"/>
    <w:rsid w:val="00EE59A8"/>
    <w:rsid w:val="00F01964"/>
    <w:rsid w:val="00F229BB"/>
    <w:rsid w:val="00F4588A"/>
    <w:rsid w:val="00F94C42"/>
    <w:rsid w:val="00FA7239"/>
    <w:rsid w:val="00FC0565"/>
    <w:rsid w:val="00FF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Fedorov</cp:lastModifiedBy>
  <cp:revision>2</cp:revision>
  <cp:lastPrinted>2022-01-27T06:13:00Z</cp:lastPrinted>
  <dcterms:created xsi:type="dcterms:W3CDTF">2023-09-21T13:40:00Z</dcterms:created>
  <dcterms:modified xsi:type="dcterms:W3CDTF">2023-09-21T13:40:00Z</dcterms:modified>
</cp:coreProperties>
</file>