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C8CC4" wp14:editId="6500E1D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7E82" w:rsidRPr="006B4B27" w:rsidRDefault="005C7E71" w:rsidP="0081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05.03.2018</w:t>
      </w:r>
      <w:r w:rsidR="00817E82" w:rsidRPr="005C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E1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17E82"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7E82"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1EDC" w:rsidRPr="005C7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5C7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="00CE1EDC" w:rsidRPr="005C7E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5D0FF" wp14:editId="248FC531">
                <wp:simplePos x="0" y="0"/>
                <wp:positionH relativeFrom="column">
                  <wp:posOffset>-346710</wp:posOffset>
                </wp:positionH>
                <wp:positionV relativeFrom="paragraph">
                  <wp:posOffset>147319</wp:posOffset>
                </wp:positionV>
                <wp:extent cx="3448050" cy="11906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71" w:rsidRPr="00817E82" w:rsidRDefault="005C7E71" w:rsidP="00817E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>Об утверждении Порядка составления                      и утверждения отчета о результатах деятельности муниципальн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ого</w:t>
                            </w: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и об использовании закрепленного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>за ним муниципального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типовых форм отчета о результатах  деятельности учреждения.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1.6pt;width:271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" stroked="f">
                <v:textbox>
                  <w:txbxContent>
                    <w:p w:rsidR="005C7E71" w:rsidRPr="00817E82" w:rsidRDefault="005C7E71" w:rsidP="00817E8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>Об утверждении Порядка составления                      и утверждения отчета о результатах деятельности муниципальн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ого</w:t>
                      </w: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 xml:space="preserve">  и об использовании закрепленного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>за ним муниципального имущества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и типовых форм отчета о результатах  деятельности учреждения. 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B1" w:rsidRDefault="00097DB1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</w:t>
      </w:r>
      <w:hyperlink r:id="rId8" w:history="1">
        <w:r w:rsidRPr="00817E8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12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.01.1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996 № 7-ФЗ 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некоммерческих организациях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Федеральным законом от 03.11.2006 №174-ФЗ «Об автономных учреждениях», </w:t>
      </w:r>
      <w:r w:rsidR="00097DB1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остановлением Правительства Российской Федерации от 18.10.2007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№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684 «Об утверждении Правил опубликования отчетов о деятельности автономного учреждения и об использовании закрепленного  за ним имущества», </w:t>
      </w:r>
      <w:hyperlink r:id="rId9" w:history="1">
        <w:r w:rsidR="00097DB1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Приказом</w:t>
        </w:r>
      </w:hyperlink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Министерства финансов Российской Федерации от 30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.09.2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010 № 114н                             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общих требованиях к порядку составления и утверждения отчета о</w:t>
      </w:r>
      <w:proofErr w:type="gram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ясь Уставом муниципального образования 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Администрация  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proofErr w:type="gramEnd"/>
    </w:p>
    <w:p w:rsidR="00817E82" w:rsidRPr="00817E82" w:rsidRDefault="00817E82" w:rsidP="00817E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Default="00817E82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</w:t>
      </w:r>
      <w:hyperlink w:anchor="P38" w:history="1">
        <w:r w:rsidRPr="00817E8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Порядок</w:t>
        </w:r>
      </w:hyperlink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составления и утверждения отчета о результатах деятельности муниципальн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об использовании закрепленного за ними муниципального имущества (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№1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A7C72" w:rsidRPr="009A7C72" w:rsidRDefault="009A7C72" w:rsidP="009A7C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9A7C72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133" w:history="1">
        <w:r w:rsidRPr="009A7C72"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 w:rsidRPr="009A7C72">
        <w:rPr>
          <w:rFonts w:ascii="Times New Roman" w:hAnsi="Times New Roman" w:cs="Times New Roman"/>
          <w:sz w:val="24"/>
          <w:szCs w:val="24"/>
        </w:rPr>
        <w:t xml:space="preserve"> отчета о результатах деятельности муниципального автономного учреждения и об использовании закрепленного за ним муници</w:t>
      </w:r>
      <w:r>
        <w:rPr>
          <w:rFonts w:ascii="Times New Roman" w:hAnsi="Times New Roman" w:cs="Times New Roman"/>
          <w:sz w:val="24"/>
          <w:szCs w:val="24"/>
        </w:rPr>
        <w:t>пального имущества (приложение №</w:t>
      </w:r>
      <w:r w:rsidRPr="009A7C7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A7C72" w:rsidRPr="009A7C72" w:rsidRDefault="009A7C72" w:rsidP="009A7C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72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389" w:history="1">
        <w:r w:rsidRPr="009A7C72"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 w:rsidRPr="009A7C72">
        <w:rPr>
          <w:rFonts w:ascii="Times New Roman" w:hAnsi="Times New Roman" w:cs="Times New Roman"/>
          <w:sz w:val="24"/>
          <w:szCs w:val="24"/>
        </w:rPr>
        <w:t xml:space="preserve"> отчета о результатах деятельности муниципального бюджетного учреждения и об использовании закрепленного за ним муници</w:t>
      </w:r>
      <w:r>
        <w:rPr>
          <w:rFonts w:ascii="Times New Roman" w:hAnsi="Times New Roman" w:cs="Times New Roman"/>
          <w:sz w:val="24"/>
          <w:szCs w:val="24"/>
        </w:rPr>
        <w:t>пального имущества (приложение №</w:t>
      </w:r>
      <w:r w:rsidRPr="009A7C72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9A7C72" w:rsidRPr="009A7C72" w:rsidRDefault="009A7C72" w:rsidP="009A7C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72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637" w:history="1">
        <w:r w:rsidRPr="009A7C72"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 w:rsidRPr="009A7C72">
        <w:rPr>
          <w:rFonts w:ascii="Times New Roman" w:hAnsi="Times New Roman" w:cs="Times New Roman"/>
          <w:sz w:val="24"/>
          <w:szCs w:val="24"/>
        </w:rPr>
        <w:t xml:space="preserve"> отчета о результатах деятельности муниципального казенного учреждения и об использовании закрепленного за ним муниципа</w:t>
      </w:r>
      <w:r>
        <w:rPr>
          <w:rFonts w:ascii="Times New Roman" w:hAnsi="Times New Roman" w:cs="Times New Roman"/>
          <w:sz w:val="24"/>
          <w:szCs w:val="24"/>
        </w:rPr>
        <w:t>льного имущества (приложение №</w:t>
      </w:r>
      <w:r w:rsidRPr="009A7C72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9A7C72" w:rsidRPr="00817E82" w:rsidRDefault="009A7C72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9A7C72" w:rsidP="00C927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Постановление </w:t>
      </w:r>
      <w:r w:rsidR="00C9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«Город </w:t>
      </w:r>
      <w:proofErr w:type="spellStart"/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C9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31.10.2011г. №105-п </w:t>
      </w:r>
      <w:r w:rsidR="00817E82" w:rsidRPr="008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составления и утверждения отчета </w:t>
      </w:r>
      <w:r w:rsidR="00C9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17E82" w:rsidRPr="008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муниципального учреждения и об использовании закрепленного за ним муниципального имущества» считать утратившим силу.</w:t>
      </w:r>
    </w:p>
    <w:p w:rsidR="00817E82" w:rsidRPr="00817E82" w:rsidRDefault="009A7C72" w:rsidP="00817E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9A7C72" w:rsidRPr="00817E82" w:rsidRDefault="009A7C72" w:rsidP="009A7C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настоящего Постановления возложить на  заместителя Главы администрации городского поселения 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» - начальника отдела экономического развития, инвестициям  и управлению муниципальным имуществом.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Т.Д. Калинкина  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5BDE" w:rsidRDefault="00635BDE" w:rsidP="00635BDE">
      <w:pPr>
        <w:pStyle w:val="ConsPlusNormal"/>
        <w:jc w:val="both"/>
      </w:pP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Pr="00635BDE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B4B27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 1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C7E71">
        <w:rPr>
          <w:rFonts w:ascii="Times New Roman" w:hAnsi="Times New Roman" w:cs="Times New Roman"/>
          <w:sz w:val="24"/>
          <w:szCs w:val="24"/>
          <w:u w:val="single"/>
        </w:rPr>
        <w:t>05.03.2018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_№</w:t>
      </w:r>
      <w:r w:rsidR="005C7E71">
        <w:rPr>
          <w:rFonts w:ascii="Times New Roman" w:hAnsi="Times New Roman" w:cs="Times New Roman"/>
          <w:sz w:val="24"/>
          <w:szCs w:val="24"/>
          <w:u w:val="single"/>
        </w:rPr>
        <w:t>34-п</w:t>
      </w:r>
    </w:p>
    <w:p w:rsidR="00635BDE" w:rsidRPr="006B4B27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BDE" w:rsidRPr="001743ED" w:rsidRDefault="00635BDE" w:rsidP="00635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743ED">
        <w:rPr>
          <w:rFonts w:ascii="Times New Roman" w:hAnsi="Times New Roman" w:cs="Times New Roman"/>
          <w:sz w:val="24"/>
          <w:szCs w:val="24"/>
        </w:rPr>
        <w:t>ПОРЯДОК</w:t>
      </w:r>
    </w:p>
    <w:p w:rsidR="00635BDE" w:rsidRPr="001743ED" w:rsidRDefault="00635BDE" w:rsidP="00635BD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43ED">
        <w:rPr>
          <w:rFonts w:ascii="Times New Roman" w:hAnsi="Times New Roman" w:cs="Times New Roman"/>
          <w:szCs w:val="22"/>
        </w:rPr>
        <w:t>СОСТАВЛЕНИЯ И УТВЕРЖДЕНИЯ ОТЧЕТА О РЕЗУЛЬТАТАХ ДЕЯТЕЛЬНОСТИ</w:t>
      </w:r>
      <w:r w:rsidR="001743ED" w:rsidRPr="001743ED">
        <w:rPr>
          <w:rFonts w:ascii="Times New Roman" w:hAnsi="Times New Roman" w:cs="Times New Roman"/>
          <w:szCs w:val="22"/>
        </w:rPr>
        <w:t xml:space="preserve"> </w:t>
      </w:r>
      <w:r w:rsidRPr="001743ED">
        <w:rPr>
          <w:rFonts w:ascii="Times New Roman" w:hAnsi="Times New Roman" w:cs="Times New Roman"/>
          <w:szCs w:val="22"/>
        </w:rPr>
        <w:t>МУНИЦИПАЛЬНОГО УЧРЕЖДЕНИЯ</w:t>
      </w:r>
      <w:r w:rsidR="001743ED" w:rsidRPr="001743ED">
        <w:rPr>
          <w:rFonts w:ascii="Times New Roman" w:hAnsi="Times New Roman" w:cs="Times New Roman"/>
          <w:szCs w:val="22"/>
        </w:rPr>
        <w:t xml:space="preserve"> </w:t>
      </w:r>
      <w:r w:rsidR="001743ED">
        <w:rPr>
          <w:rFonts w:ascii="Times New Roman" w:hAnsi="Times New Roman" w:cs="Times New Roman"/>
          <w:szCs w:val="22"/>
        </w:rPr>
        <w:t xml:space="preserve"> </w:t>
      </w:r>
      <w:r w:rsidRPr="001743ED">
        <w:rPr>
          <w:rFonts w:ascii="Times New Roman" w:hAnsi="Times New Roman" w:cs="Times New Roman"/>
          <w:szCs w:val="22"/>
        </w:rPr>
        <w:t>И ОБ ИСПОЛЬЗОВАНИИ ЗАКРЕПЛЕННОГО</w:t>
      </w:r>
    </w:p>
    <w:p w:rsidR="00635BDE" w:rsidRPr="001743ED" w:rsidRDefault="00635BDE" w:rsidP="00635BD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43ED">
        <w:rPr>
          <w:rFonts w:ascii="Times New Roman" w:hAnsi="Times New Roman" w:cs="Times New Roman"/>
          <w:szCs w:val="22"/>
        </w:rPr>
        <w:t>ЗА НИМ МУНИЦИПАЛЬНОГО ИМУЩЕСТВА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5BDE">
        <w:rPr>
          <w:rFonts w:ascii="Times New Roman" w:hAnsi="Times New Roman" w:cs="Times New Roman"/>
          <w:sz w:val="24"/>
          <w:szCs w:val="24"/>
        </w:rPr>
        <w:t>о государственной тайне.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II. Порядок составления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2. Отчет составляется учреждением или централизованной бухгалтерией, осуществляющей полномочия по ведению бухгалтерского учета учреждения.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3.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35BDE">
        <w:rPr>
          <w:rFonts w:ascii="Times New Roman" w:hAnsi="Times New Roman" w:cs="Times New Roman"/>
          <w:sz w:val="24"/>
          <w:szCs w:val="24"/>
        </w:rPr>
        <w:t>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4. Отчет учреждения составляется в разрезе следующих разделов: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раздел 1 "Общие сведения об учреждении";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раздел 2 "Результат деятельности учреждения";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раздел 3 "Об использовании имущества, закрепленного за учреждением".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635BDE">
        <w:rPr>
          <w:rFonts w:ascii="Times New Roman" w:hAnsi="Times New Roman" w:cs="Times New Roman"/>
          <w:sz w:val="24"/>
          <w:szCs w:val="24"/>
        </w:rPr>
        <w:t>5. В разделе 1 "Общие сведения об учреждении" указываются: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</w:t>
      </w:r>
      <w:r w:rsidRPr="00635BDE">
        <w:rPr>
          <w:rFonts w:ascii="Times New Roman" w:hAnsi="Times New Roman" w:cs="Times New Roman"/>
          <w:sz w:val="24"/>
          <w:szCs w:val="24"/>
        </w:rPr>
        <w:lastRenderedPageBreak/>
        <w:t>приведшие к их изменению на конец отчетного периода);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вакансий на начало и конец отчетного периода;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среднегодовая численность работников учреждения;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средняя заработная плата работников учреждения;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средняя заработная плата руководителя учреждения.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635BDE">
        <w:rPr>
          <w:rFonts w:ascii="Times New Roman" w:hAnsi="Times New Roman" w:cs="Times New Roman"/>
          <w:sz w:val="24"/>
          <w:szCs w:val="24"/>
        </w:rPr>
        <w:t>6. В разделе 2 "Результат деятельности учреждения" указываются: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показатели выполнения муниципального задания с указанием причин отклонения от запланированных значений;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доходов, полученных учреждением от оказания платных услуг (выполнения 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жалоб потребителей и принятые по результатам их рассмотрения меры.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7. Казенные учреждения помимо информации, указанной в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показатели кассового исполнения бюджетной сметы учреждения;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показатели доведенных учреждению лимитов бюджетных обязательств.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8. Бюджетные учреждения помимо информации, указанной в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635BDE">
        <w:rPr>
          <w:rFonts w:ascii="Times New Roman" w:hAnsi="Times New Roman" w:cs="Times New Roman"/>
          <w:sz w:val="24"/>
          <w:szCs w:val="24"/>
        </w:rPr>
        <w:t xml:space="preserve">9. Автономные учреждения помимо информации, указанной в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5BDE">
        <w:rPr>
          <w:rFonts w:ascii="Times New Roman" w:hAnsi="Times New Roman" w:cs="Times New Roman"/>
          <w:sz w:val="24"/>
          <w:szCs w:val="24"/>
        </w:rPr>
        <w:lastRenderedPageBreak/>
        <w:t>Порядка, в разделе 2 "Результат деятельности учреждения"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финансового обеспечения задания учредителя;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состав наблюдательного совета (с указанием должностей, фамилий, имен и отчеств).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10. Сведения, установленные в </w:t>
      </w:r>
      <w:hyperlink w:anchor="P52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в отчете автономного учреждения за каждый из двух предшествующих опубликованию лет.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635BDE">
        <w:rPr>
          <w:rFonts w:ascii="Times New Roman" w:hAnsi="Times New Roman" w:cs="Times New Roman"/>
          <w:sz w:val="24"/>
          <w:szCs w:val="24"/>
        </w:rPr>
        <w:t>11.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>- общая площадь объектов недвижимого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объектов недвижимого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площадь земельных участков, предоставленных учреждению в постоянное (бессрочное)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12. Бюджетные учреждения помимо информации, указанной в </w:t>
      </w:r>
      <w:hyperlink w:anchor="P87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в разделе 3 "Об использовании имущества, закрепленного за учреждением"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13. В разделе 3 "Об использовании имущества, закрепленного за учреждением" автономными учреждениями указываются: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III. Порядок утверждения и опубликования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Pr="00D13CB3" w:rsidRDefault="00635BDE" w:rsidP="00D13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14. </w:t>
      </w:r>
      <w:r w:rsidR="00D13CB3" w:rsidRPr="009203EF">
        <w:rPr>
          <w:rFonts w:ascii="Times New Roman" w:hAnsi="Times New Roman" w:cs="Times New Roman"/>
        </w:rPr>
        <w:t xml:space="preserve"> </w:t>
      </w:r>
      <w:r w:rsidR="00D13CB3" w:rsidRPr="00D13CB3">
        <w:rPr>
          <w:rFonts w:ascii="Times New Roman" w:hAnsi="Times New Roman" w:cs="Times New Roman"/>
          <w:sz w:val="24"/>
          <w:szCs w:val="24"/>
        </w:rPr>
        <w:t xml:space="preserve">Отчет Учреждения утверждается руководителем </w:t>
      </w:r>
      <w:r w:rsidR="00D13CB3">
        <w:rPr>
          <w:rFonts w:ascii="Times New Roman" w:hAnsi="Times New Roman" w:cs="Times New Roman"/>
          <w:sz w:val="24"/>
          <w:szCs w:val="24"/>
        </w:rPr>
        <w:t>у</w:t>
      </w:r>
      <w:r w:rsidR="00D13CB3" w:rsidRPr="00D13CB3">
        <w:rPr>
          <w:rFonts w:ascii="Times New Roman" w:hAnsi="Times New Roman" w:cs="Times New Roman"/>
          <w:sz w:val="24"/>
          <w:szCs w:val="24"/>
        </w:rPr>
        <w:t>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D13CB3" w:rsidRPr="00D13CB3" w:rsidRDefault="00D13CB3" w:rsidP="00D13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D13CB3">
        <w:rPr>
          <w:rFonts w:ascii="Times New Roman" w:hAnsi="Times New Roman" w:cs="Times New Roman"/>
          <w:sz w:val="24"/>
          <w:szCs w:val="24"/>
        </w:rPr>
        <w:t>.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D13CB3" w:rsidRPr="00D13CB3" w:rsidRDefault="00D13CB3" w:rsidP="00D13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13CB3">
        <w:rPr>
          <w:rFonts w:ascii="Times New Roman" w:hAnsi="Times New Roman" w:cs="Times New Roman"/>
          <w:sz w:val="24"/>
          <w:szCs w:val="24"/>
        </w:rPr>
        <w:t xml:space="preserve">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 </w:t>
      </w:r>
      <w:hyperlink r:id="rId10" w:history="1">
        <w:r w:rsidRPr="00D13CB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3CB3">
        <w:rPr>
          <w:rFonts w:ascii="Times New Roman" w:hAnsi="Times New Roman" w:cs="Times New Roman"/>
          <w:sz w:val="24"/>
          <w:szCs w:val="24"/>
        </w:rPr>
        <w:t xml:space="preserve"> от 12</w:t>
      </w:r>
      <w:r w:rsidR="008762F1">
        <w:rPr>
          <w:rFonts w:ascii="Times New Roman" w:hAnsi="Times New Roman" w:cs="Times New Roman"/>
          <w:sz w:val="24"/>
          <w:szCs w:val="24"/>
        </w:rPr>
        <w:t>.01.</w:t>
      </w:r>
      <w:r w:rsidRPr="00D13CB3">
        <w:rPr>
          <w:rFonts w:ascii="Times New Roman" w:hAnsi="Times New Roman" w:cs="Times New Roman"/>
          <w:sz w:val="24"/>
          <w:szCs w:val="24"/>
        </w:rPr>
        <w:t xml:space="preserve">1996 </w:t>
      </w:r>
      <w:r w:rsidR="008762F1">
        <w:rPr>
          <w:rFonts w:ascii="Times New Roman" w:hAnsi="Times New Roman" w:cs="Times New Roman"/>
          <w:sz w:val="24"/>
          <w:szCs w:val="24"/>
        </w:rPr>
        <w:t>№</w:t>
      </w:r>
      <w:r w:rsidRPr="00D13CB3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D13CB3" w:rsidRPr="00D13CB3" w:rsidRDefault="00D13CB3" w:rsidP="00D13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13CB3">
        <w:rPr>
          <w:rFonts w:ascii="Times New Roman" w:hAnsi="Times New Roman" w:cs="Times New Roman"/>
          <w:sz w:val="24"/>
          <w:szCs w:val="24"/>
        </w:rPr>
        <w:t>. По решению органа, осуществляющего функции и полномочия учредителя, Отчет может быть дополнительно размещен в сети Интернет на официальном сайте органа, осуществляющего функции и полномочия учредителя, сайте Учреждения либо ином сайте с учетом требований</w:t>
      </w:r>
      <w:r w:rsidRPr="00D13CB3">
        <w:rPr>
          <w:sz w:val="24"/>
          <w:szCs w:val="24"/>
        </w:rPr>
        <w:t xml:space="preserve"> </w:t>
      </w:r>
      <w:r w:rsidRPr="00D13CB3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защите государственной тайны.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635BDE">
        <w:rPr>
          <w:rFonts w:ascii="Times New Roman" w:hAnsi="Times New Roman" w:cs="Times New Roman"/>
          <w:sz w:val="24"/>
          <w:szCs w:val="24"/>
        </w:rPr>
        <w:t>1</w:t>
      </w:r>
      <w:r w:rsidR="00D13CB3">
        <w:rPr>
          <w:rFonts w:ascii="Times New Roman" w:hAnsi="Times New Roman" w:cs="Times New Roman"/>
          <w:sz w:val="24"/>
          <w:szCs w:val="24"/>
        </w:rPr>
        <w:t>8</w:t>
      </w:r>
      <w:r w:rsidR="008762F1">
        <w:rPr>
          <w:rFonts w:ascii="Times New Roman" w:hAnsi="Times New Roman" w:cs="Times New Roman"/>
          <w:sz w:val="24"/>
          <w:szCs w:val="24"/>
        </w:rPr>
        <w:t>. Отчет автономного учреждения</w:t>
      </w:r>
      <w:r w:rsidRPr="00635BDE">
        <w:rPr>
          <w:rFonts w:ascii="Times New Roman" w:hAnsi="Times New Roman" w:cs="Times New Roman"/>
          <w:sz w:val="24"/>
          <w:szCs w:val="24"/>
        </w:rPr>
        <w:t xml:space="preserve"> утверждается в порядке, установленном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1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</w:t>
      </w:r>
      <w:r w:rsidR="008762F1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>17</w:t>
      </w:r>
      <w:r w:rsidR="008762F1">
        <w:rPr>
          <w:rFonts w:ascii="Times New Roman" w:hAnsi="Times New Roman" w:cs="Times New Roman"/>
          <w:sz w:val="24"/>
          <w:szCs w:val="24"/>
        </w:rPr>
        <w:t>4-ФЗ «Об автономных учреждениях»</w:t>
      </w:r>
      <w:r w:rsidRPr="00635BDE">
        <w:rPr>
          <w:rFonts w:ascii="Times New Roman" w:hAnsi="Times New Roman" w:cs="Times New Roman"/>
          <w:sz w:val="24"/>
          <w:szCs w:val="24"/>
        </w:rPr>
        <w:t>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CB3">
        <w:rPr>
          <w:rFonts w:ascii="Times New Roman" w:hAnsi="Times New Roman" w:cs="Times New Roman"/>
          <w:sz w:val="24"/>
          <w:szCs w:val="24"/>
        </w:rPr>
        <w:t>1</w:t>
      </w:r>
      <w:r w:rsidR="00D13CB3" w:rsidRPr="00D13CB3">
        <w:rPr>
          <w:rFonts w:ascii="Times New Roman" w:hAnsi="Times New Roman" w:cs="Times New Roman"/>
          <w:sz w:val="24"/>
          <w:szCs w:val="24"/>
        </w:rPr>
        <w:t>9</w:t>
      </w:r>
      <w:r w:rsidRPr="00D13CB3">
        <w:rPr>
          <w:rFonts w:ascii="Times New Roman" w:hAnsi="Times New Roman" w:cs="Times New Roman"/>
          <w:sz w:val="24"/>
          <w:szCs w:val="24"/>
        </w:rPr>
        <w:t>. Руководитель учреждения несет ответственность за соблюдение настоящего Порядка составления и утверждения Отчета.</w:t>
      </w: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Pr="00635BDE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43E4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DB43E4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DB43E4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="00DB43E4"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C2FD1">
        <w:rPr>
          <w:rFonts w:ascii="Times New Roman" w:hAnsi="Times New Roman" w:cs="Times New Roman"/>
          <w:sz w:val="24"/>
          <w:szCs w:val="24"/>
          <w:u w:val="single"/>
        </w:rPr>
        <w:t>05.03.2018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3E4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8C2FD1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B4B2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635BDE" w:rsidRPr="006B4B27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3"/>
      <w:bookmarkEnd w:id="6"/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ТИПОВАЯ ФОРМА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отчета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автономного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за ним муниципального имущества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1. Титульный лист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</w:t>
      </w:r>
      <w:r w:rsidR="008762F1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>УТВЕРЖДЕН:</w:t>
      </w:r>
    </w:p>
    <w:p w:rsidR="00635BDE" w:rsidRPr="00635BDE" w:rsidRDefault="008762F1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5BDE" w:rsidRPr="00635BD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35BDE" w:rsidRPr="00635BDE">
        <w:rPr>
          <w:rFonts w:ascii="Times New Roman" w:hAnsi="Times New Roman" w:cs="Times New Roman"/>
          <w:sz w:val="24"/>
          <w:szCs w:val="24"/>
        </w:rPr>
        <w:t>аблюдательным советом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______________________________________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8762F1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D729E6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_____________   ______________________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BDE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5BDE">
        <w:rPr>
          <w:rFonts w:ascii="Times New Roman" w:hAnsi="Times New Roman" w:cs="Times New Roman"/>
          <w:sz w:val="24"/>
          <w:szCs w:val="24"/>
        </w:rPr>
        <w:t>наблюдательного совета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"__" __________ 20__ г.              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BDE">
        <w:rPr>
          <w:rFonts w:ascii="Times New Roman" w:hAnsi="Times New Roman" w:cs="Times New Roman"/>
          <w:sz w:val="24"/>
          <w:szCs w:val="24"/>
        </w:rPr>
        <w:t>от "__" 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учреждения)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и об использовании закрепленного за ним муниципального имущества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состоянию на 1 января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бюджетных средств)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составлен "__" ___________ 20</w:t>
      </w:r>
      <w:r w:rsidR="00667B63">
        <w:rPr>
          <w:rFonts w:ascii="Times New Roman" w:hAnsi="Times New Roman" w:cs="Times New Roman"/>
          <w:sz w:val="24"/>
          <w:szCs w:val="24"/>
        </w:rPr>
        <w:t>___</w:t>
      </w:r>
      <w:r w:rsidRPr="00635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2. Содержание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об учреждении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Средняя годовая заработная плата руководителей и сотрудников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учредителя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развития учреждения в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программ, утвержденных в установленном порядке,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муниципального задания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Темп прироста балансовой (остаточной) стоимости нефинансовых активов к предыдущему году (в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рублях, 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после налогообложения в отчетном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периоде, образовавшаяся в связи с оказанием частично платных и полностью платных услуг (работ) за два предшествующих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74"/>
        <w:gridCol w:w="1474"/>
      </w:tblGrid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муниципального задания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целевые субсидии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 (в </w:t>
            </w:r>
            <w:proofErr w:type="spell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. в разрезе поступлений)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 на выплаты по оплате труда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арендная плата за пользование имуществом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по содержанию имущества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пособия по социальной помощи населению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иные выплаты, не запрещенные законодательством Российской Федерации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Раздел 3. Об использовании имущества, закрепленного за учреждением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474"/>
        <w:gridCol w:w="1474"/>
      </w:tblGrid>
      <w:tr w:rsidR="00635BDE" w:rsidRPr="00635BDE" w:rsidTr="00635BDE">
        <w:tc>
          <w:tcPr>
            <w:tcW w:w="567" w:type="dxa"/>
          </w:tcPr>
          <w:p w:rsidR="00635BDE" w:rsidRPr="00635BDE" w:rsidRDefault="00D729E6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учреждению в постоянное (бессрочное)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 кв. м (с указанием кадастрового номера земельного участка)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Руководитель учреждения     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(Ф.И.О. руководителя)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Главный бухгалтер учреждения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 (Ф.И.О. гл. бухгалтера)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67B63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95C8E">
        <w:rPr>
          <w:rFonts w:ascii="Times New Roman" w:hAnsi="Times New Roman" w:cs="Times New Roman"/>
          <w:sz w:val="24"/>
          <w:szCs w:val="24"/>
        </w:rPr>
        <w:t xml:space="preserve"> - начальник отдела экономического развития, инвестициям и управлению муниципальным имуществом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5C8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  _______________________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995C8E">
        <w:rPr>
          <w:rFonts w:ascii="Times New Roman" w:hAnsi="Times New Roman" w:cs="Times New Roman"/>
          <w:sz w:val="24"/>
          <w:szCs w:val="24"/>
        </w:rPr>
        <w:t xml:space="preserve"> </w:t>
      </w:r>
      <w:r w:rsidR="00D729E6">
        <w:rPr>
          <w:rFonts w:ascii="Times New Roman" w:hAnsi="Times New Roman" w:cs="Times New Roman"/>
          <w:sz w:val="24"/>
          <w:szCs w:val="24"/>
        </w:rPr>
        <w:t xml:space="preserve">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(расшифровка подписи)  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"___" ____________ 20__ г.               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5C8E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995C8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5BDE" w:rsidRPr="00635BDE" w:rsidRDefault="00995C8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C2FD1">
        <w:rPr>
          <w:rFonts w:ascii="Times New Roman" w:hAnsi="Times New Roman" w:cs="Times New Roman"/>
          <w:sz w:val="24"/>
          <w:szCs w:val="24"/>
          <w:u w:val="single"/>
        </w:rPr>
        <w:t>05.03.2018</w:t>
      </w:r>
      <w:r w:rsidR="00995C8E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8C2FD1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B4B2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89"/>
      <w:bookmarkEnd w:id="7"/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ТИПОВАЯ ФОРМА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отчета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бюджетного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за ним муниципального имущества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1. Титульный лист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>УТВЕРЖДАЮ:</w:t>
      </w:r>
    </w:p>
    <w:p w:rsidR="00635BDE" w:rsidRPr="00635BDE" w:rsidRDefault="001743ED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92796"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 Руководитель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   __________________________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 _________  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(подпись)      (расшифровка подписи)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="00995C8E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"__" __________ 20__ г.            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 от "__" 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5BDE">
        <w:rPr>
          <w:rFonts w:ascii="Times New Roman" w:hAnsi="Times New Roman" w:cs="Times New Roman"/>
          <w:sz w:val="24"/>
          <w:szCs w:val="24"/>
        </w:rPr>
        <w:t>ОТЧЕТ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учреждения)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635BDE">
        <w:rPr>
          <w:rFonts w:ascii="Times New Roman" w:hAnsi="Times New Roman" w:cs="Times New Roman"/>
          <w:sz w:val="24"/>
          <w:szCs w:val="24"/>
        </w:rPr>
        <w:t xml:space="preserve"> за ним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имущества по состоянию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на 1 января 20___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бюджетных средств)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          составлен "__" 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2. Содержание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об учреждении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Средняя годовая заработная плата руководителей и сотрудников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учредителя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муниципального задания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Темп прироста балансовой (остаточной) стоимости нефинансовых активов к предыдущему году (в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рублях, 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74"/>
        <w:gridCol w:w="1474"/>
      </w:tblGrid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муниципального задания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целевые субсидии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 (в </w:t>
            </w:r>
            <w:proofErr w:type="spell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. в разрезе поступлений)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 на выплаты по оплате труда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арендная плата за пользование имуществом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по содержанию имущества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иные выплаты, не запрещенные законодательством Российской Федерации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  Раздел 3. Об использовании имущества, закрепленного за учреждением</w:t>
      </w:r>
    </w:p>
    <w:p w:rsidR="00D729E6" w:rsidRPr="00635BDE" w:rsidRDefault="00D729E6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474"/>
        <w:gridCol w:w="1474"/>
      </w:tblGrid>
      <w:tr w:rsidR="00635BDE" w:rsidRPr="00635BDE" w:rsidTr="00635BDE">
        <w:tc>
          <w:tcPr>
            <w:tcW w:w="567" w:type="dxa"/>
          </w:tcPr>
          <w:p w:rsidR="00635BDE" w:rsidRPr="00635BDE" w:rsidRDefault="00D729E6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Руководитель учреждения     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      (Ф.И.О. руководителя)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Главный бухгалтер учреждения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 (подпись)         (Ф.И.О. гл. бухгалтера)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начальник отдела экономического развития, инвестициям и управлению муниципальным имуществом</w:t>
      </w: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  _______________________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(расшифровка подписи)  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"___" ____________ 20__ г.               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43ED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5BDE" w:rsidRPr="00635BDE" w:rsidRDefault="001743ED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ГП «Г</w:t>
      </w:r>
      <w:r w:rsidR="00635BDE" w:rsidRPr="00635BDE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C2FD1">
        <w:rPr>
          <w:rFonts w:ascii="Times New Roman" w:hAnsi="Times New Roman" w:cs="Times New Roman"/>
          <w:sz w:val="24"/>
          <w:szCs w:val="24"/>
          <w:u w:val="single"/>
        </w:rPr>
        <w:t>05.03.2018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743ED" w:rsidRPr="006B4B2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C2FD1">
        <w:rPr>
          <w:rFonts w:ascii="Times New Roman" w:hAnsi="Times New Roman" w:cs="Times New Roman"/>
          <w:sz w:val="24"/>
          <w:szCs w:val="24"/>
          <w:u w:val="single"/>
        </w:rPr>
        <w:t>34</w:t>
      </w:r>
      <w:bookmarkStart w:id="8" w:name="_GoBack"/>
      <w:bookmarkEnd w:id="8"/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635BDE" w:rsidRPr="006B4B27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37"/>
      <w:bookmarkEnd w:id="9"/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ТИПОВАЯ ФОРМА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отчета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казенного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за ним муниципального имущества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1. Титульный лист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BDE">
        <w:rPr>
          <w:rFonts w:ascii="Times New Roman" w:hAnsi="Times New Roman" w:cs="Times New Roman"/>
          <w:sz w:val="24"/>
          <w:szCs w:val="24"/>
        </w:rPr>
        <w:t>УТВЕРЖДАЮ:</w:t>
      </w:r>
    </w:p>
    <w:p w:rsidR="00635BDE" w:rsidRPr="00635BDE" w:rsidRDefault="001743ED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ГП «Г</w:t>
      </w:r>
      <w:r w:rsidR="00635BDE" w:rsidRPr="00635BDE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BDE" w:rsidRPr="00635BDE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   __________________________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5BDE">
        <w:rPr>
          <w:rFonts w:ascii="Times New Roman" w:hAnsi="Times New Roman" w:cs="Times New Roman"/>
          <w:sz w:val="24"/>
          <w:szCs w:val="24"/>
        </w:rPr>
        <w:t>_________  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(подпись)      (расшифровка подписи)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5BD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"__" __________ 20__ г.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от "__" 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1743ED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1743ED">
        <w:rPr>
          <w:rFonts w:ascii="Times New Roman" w:hAnsi="Times New Roman" w:cs="Times New Roman"/>
          <w:sz w:val="24"/>
          <w:szCs w:val="24"/>
        </w:rPr>
        <w:t xml:space="preserve">о </w:t>
      </w:r>
      <w:r w:rsidRPr="00635BDE">
        <w:rPr>
          <w:rFonts w:ascii="Times New Roman" w:hAnsi="Times New Roman" w:cs="Times New Roman"/>
          <w:sz w:val="24"/>
          <w:szCs w:val="24"/>
        </w:rPr>
        <w:t xml:space="preserve">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учреждения)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635BDE">
        <w:rPr>
          <w:rFonts w:ascii="Times New Roman" w:hAnsi="Times New Roman" w:cs="Times New Roman"/>
          <w:sz w:val="24"/>
          <w:szCs w:val="24"/>
        </w:rPr>
        <w:t xml:space="preserve"> за ним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имущества по состоянию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на 1 января ______ 20___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составлен "__" 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2. Содержание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об учреждении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Средняя годовая заработная плата руководителей и сотрудников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Темп прироста балансовой (остаточной) стоимости нефинансовых активов к предыдущему году (в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денежных средств, а также от порчи материальных ценностей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рублях, 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Раздел 3. Об использовании имущества, закрепленного за учреждением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474"/>
        <w:gridCol w:w="1474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Руководитель учреждения     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D729E6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B27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(Ф.И.О. руководителя)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Главный бухгалтер учреждения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  (подпись)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(Ф.И.О. гл. бухгалтера)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начальник отдела экономического развития, инвестициям и управлению муниципальным имуществом</w:t>
      </w: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  _______________________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6B4B27">
        <w:rPr>
          <w:rFonts w:ascii="Times New Roman" w:hAnsi="Times New Roman" w:cs="Times New Roman"/>
          <w:sz w:val="24"/>
          <w:szCs w:val="24"/>
        </w:rPr>
        <w:t xml:space="preserve">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(расшифровка подписи)  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83E" w:rsidRPr="00635BDE" w:rsidRDefault="00635BDE" w:rsidP="00D7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"___" ____________ 20__ г.       </w:t>
      </w:r>
    </w:p>
    <w:sectPr w:rsidR="0021783E" w:rsidRPr="00635BDE" w:rsidSect="001743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97DB1"/>
    <w:rsid w:val="000D18F8"/>
    <w:rsid w:val="000E1C06"/>
    <w:rsid w:val="001743ED"/>
    <w:rsid w:val="001C6B04"/>
    <w:rsid w:val="0021783E"/>
    <w:rsid w:val="002C1360"/>
    <w:rsid w:val="002E2BA8"/>
    <w:rsid w:val="002F5772"/>
    <w:rsid w:val="003500A0"/>
    <w:rsid w:val="00355AEE"/>
    <w:rsid w:val="003F7DFD"/>
    <w:rsid w:val="004225C0"/>
    <w:rsid w:val="004E105A"/>
    <w:rsid w:val="004F4583"/>
    <w:rsid w:val="005C7E71"/>
    <w:rsid w:val="005D60D1"/>
    <w:rsid w:val="00635BDE"/>
    <w:rsid w:val="00667B63"/>
    <w:rsid w:val="006B4B27"/>
    <w:rsid w:val="007C7BFF"/>
    <w:rsid w:val="0081311F"/>
    <w:rsid w:val="00817E82"/>
    <w:rsid w:val="00850CB4"/>
    <w:rsid w:val="008762F1"/>
    <w:rsid w:val="008B4BCC"/>
    <w:rsid w:val="008C2FD1"/>
    <w:rsid w:val="009203EF"/>
    <w:rsid w:val="00995C8E"/>
    <w:rsid w:val="009A7C72"/>
    <w:rsid w:val="00AA0D1D"/>
    <w:rsid w:val="00B30C24"/>
    <w:rsid w:val="00B84EC3"/>
    <w:rsid w:val="00C05AB2"/>
    <w:rsid w:val="00C92796"/>
    <w:rsid w:val="00C95BAC"/>
    <w:rsid w:val="00CB6E7F"/>
    <w:rsid w:val="00CE1EDC"/>
    <w:rsid w:val="00D13CB3"/>
    <w:rsid w:val="00D729E6"/>
    <w:rsid w:val="00DB43E4"/>
    <w:rsid w:val="00E21EAE"/>
    <w:rsid w:val="00E8038C"/>
    <w:rsid w:val="00EF25C1"/>
    <w:rsid w:val="00F67B81"/>
    <w:rsid w:val="00FD32DB"/>
    <w:rsid w:val="00FD46DC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5BBA13575799856F44DB14178F881355AB357660DD9C050651D15C470FFC889DAB76ED9ABF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28A3E3F6D5F2BA9C64C7CF099BACACC5943E30CD041ED785F72957A497B2822677CE2E44AC31CAJ0P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85BBA13575799856F44DB14178F881355AB357660DD9C050651D15C4A7F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85BBA13575799856F44DB14178F881365BB65E620DD9C050651D15C470FFC889DAB7A6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2D82-0468-4B57-9C35-18AA5362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Оксана</cp:lastModifiedBy>
  <cp:revision>10</cp:revision>
  <cp:lastPrinted>2018-03-06T05:28:00Z</cp:lastPrinted>
  <dcterms:created xsi:type="dcterms:W3CDTF">2018-02-20T12:33:00Z</dcterms:created>
  <dcterms:modified xsi:type="dcterms:W3CDTF">2018-03-06T05:39:00Z</dcterms:modified>
</cp:coreProperties>
</file>