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7551FE40">
                <wp:simplePos x="0" y="0"/>
                <wp:positionH relativeFrom="column">
                  <wp:posOffset>5081829</wp:posOffset>
                </wp:positionH>
                <wp:positionV relativeFrom="paragraph">
                  <wp:posOffset>-177260</wp:posOffset>
                </wp:positionV>
                <wp:extent cx="1241662" cy="620973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662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C6C03" w:rsidRDefault="00E44877" w:rsidP="00EC6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6C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-13.95pt;width:9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    <v:textbox>
                  <w:txbxContent>
                    <w:p w14:paraId="13818E1B" w14:textId="2623960C" w:rsidR="00E44877" w:rsidRPr="00EC6C03" w:rsidRDefault="00E44877" w:rsidP="00EC6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6C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323862AA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proofErr w:type="gramStart"/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контролю </w:t>
      </w:r>
      <w:r w:rsidR="008D0D3E" w:rsidRPr="008D0D3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8D0D3E" w:rsidRPr="008D0D3E">
        <w:rPr>
          <w:rFonts w:ascii="Times New Roman" w:eastAsia="Calibri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8D0D3E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8D0D3E">
        <w:rPr>
          <w:rFonts w:ascii="Times New Roman" w:eastAsia="Calibri" w:hAnsi="Times New Roman" w:cs="Times New Roman"/>
          <w:sz w:val="24"/>
          <w:szCs w:val="24"/>
        </w:rPr>
        <w:t>я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5E62EB">
        <w:rPr>
          <w:rFonts w:ascii="Times New Roman" w:eastAsia="Calibri" w:hAnsi="Times New Roman" w:cs="Times New Roman"/>
          <w:sz w:val="24"/>
          <w:szCs w:val="24"/>
        </w:rPr>
        <w:t>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5614CBD6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5E62EB">
        <w:rPr>
          <w:rFonts w:ascii="Times New Roman" w:eastAsia="Times New Roman" w:hAnsi="Times New Roman" w:cs="Times New Roman"/>
          <w:lang w:eastAsia="ru-RU"/>
        </w:rPr>
        <w:t>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324BF5D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0E6B7B0F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контролю</w:t>
      </w:r>
      <w:r w:rsidR="008D0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D3E" w:rsidRPr="008D0D3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8D0D3E" w:rsidRPr="008D0D3E">
        <w:rPr>
          <w:rFonts w:ascii="Times New Roman" w:eastAsia="Calibri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5E62EB">
        <w:rPr>
          <w:rFonts w:ascii="Times New Roman" w:eastAsia="Calibri" w:hAnsi="Times New Roman" w:cs="Times New Roman"/>
          <w:sz w:val="24"/>
          <w:szCs w:val="24"/>
        </w:rPr>
        <w:t>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14:paraId="2B52F18A" w14:textId="2C1B47CD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3C80204E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</w:t>
      </w:r>
      <w:r w:rsidR="008D0D3E">
        <w:rPr>
          <w:rFonts w:ascii="Times New Roman" w:eastAsia="Calibri" w:hAnsi="Times New Roman" w:cs="Times New Roman"/>
          <w:sz w:val="24"/>
          <w:szCs w:val="24"/>
        </w:rPr>
        <w:t>а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 xml:space="preserve">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B8E36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Приложение</w:t>
      </w:r>
    </w:p>
    <w:p w14:paraId="5D5B6B48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14:paraId="172FA431" w14:textId="0A6676BE"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14:paraId="19BAA905" w14:textId="77777777"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14:paraId="28F2E7A7" w14:textId="17B45EAC"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5E62EB">
        <w:rPr>
          <w:rFonts w:ascii="Times New Roman" w:eastAsia="Calibri" w:hAnsi="Times New Roman" w:cs="Times New Roman"/>
          <w:szCs w:val="22"/>
          <w:lang w:eastAsia="en-US"/>
        </w:rPr>
        <w:t>2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14:paraId="09ADCC69" w14:textId="77777777"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14:paraId="457E9589" w14:textId="77777777"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311F96CE" w14:textId="23E93AB9"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14:paraId="2453253F" w14:textId="2F8F8CF6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14:paraId="24C897D6" w14:textId="1A643425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</w:p>
    <w:p w14:paraId="3E75BE31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14:paraId="460E2249" w14:textId="1567BA94"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 xml:space="preserve">Город </w:t>
      </w:r>
      <w:proofErr w:type="spellStart"/>
      <w:r w:rsidR="00942000" w:rsidRPr="00EE418A">
        <w:rPr>
          <w:rFonts w:ascii="Times New Roman" w:eastAsia="Calibri" w:hAnsi="Times New Roman" w:cs="Times New Roman"/>
          <w:b/>
          <w:szCs w:val="22"/>
        </w:rPr>
        <w:t>Кремёнки</w:t>
      </w:r>
      <w:proofErr w:type="spellEnd"/>
      <w:r w:rsidR="00E62ACE" w:rsidRPr="00EE418A">
        <w:rPr>
          <w:rFonts w:ascii="Times New Roman" w:eastAsia="Calibri" w:hAnsi="Times New Roman" w:cs="Times New Roman"/>
          <w:b/>
          <w:szCs w:val="22"/>
        </w:rPr>
        <w:t>» на 202</w:t>
      </w:r>
      <w:r w:rsidR="005E62EB">
        <w:rPr>
          <w:rFonts w:ascii="Times New Roman" w:eastAsia="Calibri" w:hAnsi="Times New Roman" w:cs="Times New Roman"/>
          <w:b/>
          <w:szCs w:val="22"/>
        </w:rPr>
        <w:t>3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14:paraId="2746251C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490A6DC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0232804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005A1A5C" w14:textId="2E9A145B"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>о муниципальном контроле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 </w:t>
      </w:r>
      <w:proofErr w:type="gramStart"/>
      <w:r w:rsidR="00150EB5"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="00150EB5" w:rsidRPr="00EE418A">
        <w:rPr>
          <w:rFonts w:ascii="Times New Roman" w:eastAsia="Calibri" w:hAnsi="Times New Roman" w:cs="Times New Roman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14:paraId="28878F4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739170CF" w14:textId="55A0FAF4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14:paraId="2DA1AE5C" w14:textId="77777777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2EAACE5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14:paraId="0DF3144F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14:paraId="39C24D5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создание системы консультирования подконтрольных субъектов, в том числе с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>использованием современных информационно-телекоммуникационных технологий;</w:t>
      </w:r>
    </w:p>
    <w:p w14:paraId="5D6B072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4D5DDE06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Сроки реализации Программы приведены в перечне основных профилактических мероприятий на 202</w:t>
      </w:r>
      <w:r w:rsidR="005E62EB">
        <w:rPr>
          <w:rFonts w:ascii="Times New Roman" w:eastAsia="Calibri" w:hAnsi="Times New Roman" w:cs="Times New Roman"/>
          <w:szCs w:val="22"/>
        </w:rPr>
        <w:t>3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14:paraId="3B7496D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52533724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14:paraId="45C16955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255F7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Перечень основных профилактических мероприятий Программы на 202</w:t>
      </w:r>
      <w:r w:rsidR="005E62EB">
        <w:rPr>
          <w:rFonts w:ascii="Times New Roman" w:eastAsia="Calibri" w:hAnsi="Times New Roman" w:cs="Times New Roman"/>
          <w:szCs w:val="22"/>
        </w:rPr>
        <w:t>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14:paraId="28A4D62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56B8AD86" w14:textId="77777777"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83"/>
      </w:tblGrid>
      <w:tr w:rsidR="00E62ACE" w:rsidRPr="00EE418A" w14:paraId="6DE78D96" w14:textId="77777777" w:rsidTr="00EE418A">
        <w:tc>
          <w:tcPr>
            <w:tcW w:w="720" w:type="dxa"/>
            <w:vAlign w:val="center"/>
          </w:tcPr>
          <w:p w14:paraId="5AA590AD" w14:textId="77777777"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14:paraId="1CAC321D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14:paraId="150B4047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ADB10B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14:paraId="016DD741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14:paraId="672F9D71" w14:textId="77777777"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09"/>
      </w:tblGrid>
      <w:tr w:rsidR="00E62ACE" w:rsidRPr="00E62ACE" w14:paraId="3F95F868" w14:textId="77777777" w:rsidTr="00EE418A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14:paraId="2FCAE031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077505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14:paraId="6C631D1F" w14:textId="77777777" w:rsidTr="00EE418A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14:paraId="5999D2A2" w14:textId="032B70E3"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7D3263A5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EE418A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6FB8BAA" w14:textId="45BC42E3" w:rsidR="00E62ACE" w:rsidRPr="00EE418A" w:rsidRDefault="00E62ACE" w:rsidP="008D0D3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тексты нормативных правовых актов, регулирующих осуществление муниципального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 w:rsidR="008D0D3E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8D0D3E" w:rsidRPr="008D0D3E">
              <w:rPr>
                <w:rFonts w:ascii="Times New Roman" w:eastAsia="Calibri" w:hAnsi="Times New Roman" w:cs="Times New Roman"/>
                <w:szCs w:val="22"/>
              </w:rPr>
              <w:t>за</w:t>
            </w:r>
            <w:proofErr w:type="gramEnd"/>
            <w:r w:rsidR="008D0D3E" w:rsidRPr="008D0D3E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2B29E568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14:paraId="20FFA5FD" w14:textId="77777777" w:rsidTr="00EE418A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F20A219" w14:textId="5257FF2F" w:rsidR="00E62ACE" w:rsidRPr="00EE418A" w:rsidRDefault="00E62ACE" w:rsidP="008D0D3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 w:rsidR="008D0D3E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8D0D3E" w:rsidRPr="008D0D3E">
              <w:rPr>
                <w:rFonts w:ascii="Times New Roman" w:eastAsia="Calibri" w:hAnsi="Times New Roman" w:cs="Times New Roman"/>
                <w:szCs w:val="22"/>
              </w:rPr>
              <w:t>за</w:t>
            </w:r>
            <w:proofErr w:type="gramEnd"/>
            <w:r w:rsidR="008D0D3E" w:rsidRPr="008D0D3E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14:paraId="11F75D1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EE418A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54144FE" w14:textId="77777777" w:rsidR="00E62ACE" w:rsidRPr="00EE418A" w:rsidRDefault="005E62EB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7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74009BB6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EE418A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704F759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C14B2D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EE418A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100AC8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647A7DA2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EE418A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D332666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3E54F52B" w14:textId="406FA1A9" w:rsidR="00E62ACE" w:rsidRPr="00EE418A" w:rsidRDefault="00E62ACE" w:rsidP="005E62EB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5E62EB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EE418A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60D3EF0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12A3B1" w14:textId="43EDC86A" w:rsidR="00E62ACE" w:rsidRPr="00EE418A" w:rsidRDefault="00E62ACE" w:rsidP="005E62EB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5E62EB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EE418A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4207F1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6DB76B6A" w14:textId="557E5CF7" w:rsidR="00E62ACE" w:rsidRPr="00EE418A" w:rsidRDefault="00E62ACE" w:rsidP="005E62EB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5E62EB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EE418A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1E5E21A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2B1FD1DE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14:paraId="7EC303FE" w14:textId="3AE3D39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7D1904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EE418A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78FA317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14:paraId="0C708EF6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EE418A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CDC9D73" w14:textId="7260EA00" w:rsidR="00E62ACE" w:rsidRPr="00DB5E50" w:rsidRDefault="00E62ACE" w:rsidP="005E62EB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Программы профилактики на 202</w:t>
            </w:r>
            <w:r w:rsidR="005E62EB">
              <w:rPr>
                <w:rFonts w:ascii="Times New Roman" w:eastAsia="Calibri" w:hAnsi="Times New Roman" w:cs="Times New Roman"/>
                <w:szCs w:val="22"/>
              </w:rPr>
              <w:t>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г. </w:t>
            </w:r>
          </w:p>
        </w:tc>
        <w:tc>
          <w:tcPr>
            <w:tcW w:w="2268" w:type="dxa"/>
          </w:tcPr>
          <w:p w14:paraId="46912A9B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4A1C5061" w14:textId="4B5CF105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</w:t>
            </w:r>
            <w:r w:rsidR="005E62EB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14:paraId="3B446B6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14:paraId="4ADA652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7667AB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EE418A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1A184DC9" w14:textId="6BD749A9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</w:t>
            </w:r>
            <w:proofErr w:type="gramStart"/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6CC4D4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EE418A">
        <w:trPr>
          <w:trHeight w:val="1980"/>
        </w:trPr>
        <w:tc>
          <w:tcPr>
            <w:tcW w:w="720" w:type="dxa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14:paraId="684D3AC6" w14:textId="069D9B20" w:rsidR="00E62ACE" w:rsidRPr="00DB5E50" w:rsidRDefault="00E62ACE" w:rsidP="00C57B17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14:paraId="75D4B3CA" w14:textId="0D2E6725" w:rsidR="00E62ACE" w:rsidRPr="00DB5E50" w:rsidRDefault="00DB5E50" w:rsidP="005E62EB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202</w:t>
            </w:r>
            <w:r w:rsidR="005E62EB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7C0241DE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EE418A">
        <w:trPr>
          <w:trHeight w:val="1771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14:paraId="4B32B4CE" w14:textId="38F155C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части компетенции</w:t>
            </w:r>
          </w:p>
        </w:tc>
        <w:tc>
          <w:tcPr>
            <w:tcW w:w="2268" w:type="dxa"/>
          </w:tcPr>
          <w:p w14:paraId="734F261D" w14:textId="1C9DB59A" w:rsidR="00E62ACE" w:rsidRPr="00DB5E50" w:rsidRDefault="00E62ACE" w:rsidP="005E62EB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ежегодно, не позднее 1 марта 202</w:t>
            </w:r>
            <w:r w:rsidR="005E62EB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3E761A3A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EE418A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14:paraId="7FBE536D" w14:textId="3496779A"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14:paraId="43937B60" w14:textId="0B771F33"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EE418A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2" w:type="dxa"/>
          </w:tcPr>
          <w:p w14:paraId="5D23B10C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D4C1391" w14:textId="1D008FE3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отношении контролируемых лиц</w:t>
            </w:r>
          </w:p>
        </w:tc>
        <w:tc>
          <w:tcPr>
            <w:tcW w:w="2268" w:type="dxa"/>
          </w:tcPr>
          <w:p w14:paraId="2A978555" w14:textId="3C0B5B83" w:rsidR="00E62ACE" w:rsidRPr="00DB5E50" w:rsidRDefault="00E62ACE" w:rsidP="005E62EB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202</w:t>
            </w:r>
            <w:r w:rsidR="005E62EB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11E2D7B0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EE418A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14:paraId="4F8076CD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0E5A7AF4" w14:textId="35E63CE2" w:rsidR="00E62ACE" w:rsidRPr="00DB5E50" w:rsidRDefault="00E62ACE" w:rsidP="005E62EB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не реже чем 2 раза в год 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202</w:t>
            </w:r>
            <w:r w:rsidR="005E62EB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14:paraId="402BAC5F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EE418A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14:paraId="60A9CBDB" w14:textId="6D7E6C47" w:rsidR="00E62ACE" w:rsidRPr="00DB5E50" w:rsidRDefault="00E62ACE" w:rsidP="005E62EB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proofErr w:type="gramStart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за</w:t>
            </w:r>
            <w:proofErr w:type="gramEnd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ГП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«Город </w:t>
            </w:r>
            <w:proofErr w:type="spellStart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Кремёнки</w:t>
            </w:r>
            <w:proofErr w:type="spellEnd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</w:t>
            </w:r>
            <w:r w:rsidR="005E62EB">
              <w:rPr>
                <w:rFonts w:ascii="Times New Roman" w:eastAsia="Calibri" w:hAnsi="Times New Roman" w:cs="Times New Roman"/>
                <w:szCs w:val="22"/>
              </w:rPr>
              <w:t>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14:paraId="6CFE75DC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78FC68F0" w14:textId="77034D2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</w:t>
            </w:r>
            <w:r w:rsidR="005E62EB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14:paraId="0652AE4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2CF5CE90" w14:textId="07CECA4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20 декабря 202</w:t>
            </w:r>
            <w:r w:rsidR="005E62EB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14:paraId="6D02373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14:paraId="090C143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F704B7D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14:paraId="62E8AD1C" w14:textId="67BDF8D0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14:paraId="1345FA98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54060D52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5E62EB">
        <w:rPr>
          <w:rFonts w:ascii="Times New Roman" w:eastAsia="Calibri" w:hAnsi="Times New Roman" w:cs="Times New Roman"/>
          <w:szCs w:val="22"/>
        </w:rPr>
        <w:t>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14:paraId="0D3CB3BE" w14:textId="59A33DBC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14:paraId="6CC84721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14:paraId="43B36286" w14:textId="5464D545"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14:paraId="19C9FB3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7C60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9C5E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8C1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7A5FF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DBBA" w14:textId="41250165"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E418A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14:paraId="2DF4B837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7A195B5B" w:rsidR="00E62ACE" w:rsidRPr="00EE418A" w:rsidRDefault="005E62EB" w:rsidP="005E62EB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Cs w:val="22"/>
              </w:rPr>
              <w:t>натольевич</w:t>
            </w:r>
          </w:p>
        </w:tc>
        <w:tc>
          <w:tcPr>
            <w:tcW w:w="2268" w:type="dxa"/>
            <w:vAlign w:val="center"/>
          </w:tcPr>
          <w:p w14:paraId="0AE0C1F7" w14:textId="2B72E1D3"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14:paraId="6B7DDB06" w14:textId="5D701696"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77777777"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30DDEF9D" w14:textId="72F5FAEA"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14:paraId="4D15076F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6A0702D4" w14:textId="3ACB0B49"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14:paraId="2A04660B" w14:textId="01C023D9" w:rsidR="00EE418A" w:rsidRPr="00EE418A" w:rsidRDefault="00C57B17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Рыбкина Елена Васильевна</w:t>
            </w:r>
          </w:p>
        </w:tc>
        <w:tc>
          <w:tcPr>
            <w:tcW w:w="2268" w:type="dxa"/>
            <w:vAlign w:val="center"/>
          </w:tcPr>
          <w:p w14:paraId="05CB8479" w14:textId="7B96618B" w:rsidR="00EE418A" w:rsidRPr="00EE418A" w:rsidRDefault="00C57B17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Главный специалист муниципального хозяйства, энергетике, средств массовых коммуникаций</w:t>
            </w:r>
          </w:p>
        </w:tc>
        <w:tc>
          <w:tcPr>
            <w:tcW w:w="1985" w:type="dxa"/>
            <w:vAlign w:val="center"/>
          </w:tcPr>
          <w:p w14:paraId="6BA5CC94" w14:textId="43732128"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52A63390" w14:textId="7D0F3A59"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14:paraId="2BC17C59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14:paraId="38CC3BDF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14:paraId="14A472BC" w14:textId="5A09DAD4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14:paraId="471CE7DC" w14:textId="77777777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EE418A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14:paraId="11049C37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14:paraId="74ACCBFA" w14:textId="77777777"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22AF320B" w14:textId="7A88455A"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150EB5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5E62EB"/>
    <w:rsid w:val="00647FD1"/>
    <w:rsid w:val="006E18DA"/>
    <w:rsid w:val="006F21F0"/>
    <w:rsid w:val="00725CCB"/>
    <w:rsid w:val="00827AEE"/>
    <w:rsid w:val="00863E7A"/>
    <w:rsid w:val="008913D8"/>
    <w:rsid w:val="008D0D3E"/>
    <w:rsid w:val="009135B8"/>
    <w:rsid w:val="00942000"/>
    <w:rsid w:val="0095474A"/>
    <w:rsid w:val="00983D0D"/>
    <w:rsid w:val="009B4B59"/>
    <w:rsid w:val="00A15A0A"/>
    <w:rsid w:val="00A43EE5"/>
    <w:rsid w:val="00A66FB5"/>
    <w:rsid w:val="00A84B5E"/>
    <w:rsid w:val="00AE61C9"/>
    <w:rsid w:val="00B93C39"/>
    <w:rsid w:val="00BA3C39"/>
    <w:rsid w:val="00BB6923"/>
    <w:rsid w:val="00C02B38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zam3-kremtnki@outlook.com</cp:lastModifiedBy>
  <cp:revision>2</cp:revision>
  <cp:lastPrinted>2021-10-20T09:08:00Z</cp:lastPrinted>
  <dcterms:created xsi:type="dcterms:W3CDTF">2022-10-06T07:21:00Z</dcterms:created>
  <dcterms:modified xsi:type="dcterms:W3CDTF">2022-10-06T07:21:00Z</dcterms:modified>
</cp:coreProperties>
</file>