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FC" w:rsidRDefault="003163FC" w:rsidP="003163FC">
      <w:pPr>
        <w:jc w:val="center"/>
      </w:pPr>
      <w:r>
        <w:rPr>
          <w:noProof/>
        </w:rPr>
        <w:drawing>
          <wp:inline distT="0" distB="0" distL="0" distR="0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4D" w:rsidRPr="00CC494D" w:rsidRDefault="00CC494D" w:rsidP="00CC494D">
      <w:pPr>
        <w:jc w:val="center"/>
        <w:rPr>
          <w:b/>
        </w:rPr>
      </w:pPr>
      <w:r w:rsidRPr="00CC494D">
        <w:rPr>
          <w:b/>
        </w:rPr>
        <w:t>ГОРОДСКАЯ ДУМА</w:t>
      </w:r>
    </w:p>
    <w:p w:rsidR="00CC494D" w:rsidRPr="00CC494D" w:rsidRDefault="00CC494D" w:rsidP="00CC494D">
      <w:pPr>
        <w:jc w:val="center"/>
        <w:rPr>
          <w:b/>
        </w:rPr>
      </w:pPr>
      <w:r w:rsidRPr="00CC494D">
        <w:rPr>
          <w:b/>
        </w:rPr>
        <w:t>городского поселения «Город Кремёнки»</w:t>
      </w:r>
    </w:p>
    <w:p w:rsidR="00CC494D" w:rsidRPr="00CC494D" w:rsidRDefault="00CC494D" w:rsidP="00CC494D">
      <w:pPr>
        <w:jc w:val="center"/>
        <w:rPr>
          <w:b/>
        </w:rPr>
      </w:pPr>
      <w:r w:rsidRPr="00CC494D">
        <w:rPr>
          <w:b/>
        </w:rPr>
        <w:t>Жуковского района Калужской области</w:t>
      </w:r>
    </w:p>
    <w:p w:rsidR="00CC494D" w:rsidRPr="00CC494D" w:rsidRDefault="00CC494D" w:rsidP="00CC494D">
      <w:pPr>
        <w:jc w:val="center"/>
        <w:rPr>
          <w:b/>
        </w:rPr>
      </w:pPr>
    </w:p>
    <w:p w:rsidR="003163FC" w:rsidRPr="003163FC" w:rsidRDefault="00CC494D" w:rsidP="00CC494D">
      <w:pPr>
        <w:jc w:val="center"/>
        <w:rPr>
          <w:b/>
          <w:sz w:val="28"/>
          <w:szCs w:val="28"/>
        </w:rPr>
      </w:pPr>
      <w:r w:rsidRPr="00CC494D">
        <w:rPr>
          <w:b/>
        </w:rPr>
        <w:t>РЕШЕНИЕ</w:t>
      </w:r>
    </w:p>
    <w:p w:rsidR="003163FC" w:rsidRPr="003163FC" w:rsidRDefault="003163FC" w:rsidP="003163FC">
      <w:pPr>
        <w:keepNext/>
        <w:autoSpaceDE w:val="0"/>
        <w:autoSpaceDN w:val="0"/>
        <w:adjustRightInd w:val="0"/>
        <w:jc w:val="center"/>
        <w:outlineLvl w:val="1"/>
        <w:rPr>
          <w:bCs/>
        </w:rPr>
      </w:pPr>
      <w:r w:rsidRPr="003163FC">
        <w:rPr>
          <w:bCs/>
        </w:rPr>
        <w:t xml:space="preserve">«О внесении изменений в Решение Городской Думы ГП </w:t>
      </w:r>
    </w:p>
    <w:p w:rsidR="003163FC" w:rsidRPr="003163FC" w:rsidRDefault="003163FC" w:rsidP="003163FC">
      <w:pPr>
        <w:keepNext/>
        <w:autoSpaceDE w:val="0"/>
        <w:autoSpaceDN w:val="0"/>
        <w:adjustRightInd w:val="0"/>
        <w:jc w:val="center"/>
        <w:outlineLvl w:val="1"/>
        <w:rPr>
          <w:bCs/>
        </w:rPr>
      </w:pPr>
      <w:r w:rsidRPr="003163FC">
        <w:rPr>
          <w:bCs/>
        </w:rPr>
        <w:t xml:space="preserve">«Город Кременки» № </w:t>
      </w:r>
      <w:r>
        <w:rPr>
          <w:bCs/>
        </w:rPr>
        <w:t>12</w:t>
      </w:r>
      <w:r w:rsidRPr="003163FC">
        <w:rPr>
          <w:bCs/>
        </w:rPr>
        <w:t xml:space="preserve"> от </w:t>
      </w:r>
      <w:r>
        <w:rPr>
          <w:bCs/>
        </w:rPr>
        <w:t>16.03.2017</w:t>
      </w:r>
      <w:r w:rsidRPr="003163FC">
        <w:rPr>
          <w:bCs/>
        </w:rPr>
        <w:t xml:space="preserve">г. </w:t>
      </w:r>
    </w:p>
    <w:p w:rsidR="003163FC" w:rsidRPr="003163FC" w:rsidRDefault="003163FC" w:rsidP="003163FC">
      <w:pPr>
        <w:keepNext/>
        <w:autoSpaceDE w:val="0"/>
        <w:autoSpaceDN w:val="0"/>
        <w:adjustRightInd w:val="0"/>
        <w:jc w:val="center"/>
        <w:outlineLvl w:val="1"/>
        <w:rPr>
          <w:bCs/>
        </w:rPr>
      </w:pPr>
      <w:r w:rsidRPr="003163FC">
        <w:rPr>
          <w:bCs/>
        </w:rPr>
        <w:t>«О</w:t>
      </w:r>
      <w:r>
        <w:rPr>
          <w:bCs/>
        </w:rPr>
        <w:t>б утверждении положения о бюджетном процессе в МО ГП «Город Кременки</w:t>
      </w:r>
      <w:r w:rsidRPr="003163FC">
        <w:rPr>
          <w:bCs/>
        </w:rPr>
        <w:t>»»</w:t>
      </w:r>
    </w:p>
    <w:p w:rsidR="003163FC" w:rsidRPr="003163FC" w:rsidRDefault="003163FC" w:rsidP="003163FC">
      <w:pPr>
        <w:jc w:val="center"/>
      </w:pPr>
    </w:p>
    <w:p w:rsidR="003163FC" w:rsidRPr="003163FC" w:rsidRDefault="003163FC" w:rsidP="003163FC">
      <w:pPr>
        <w:jc w:val="center"/>
        <w:rPr>
          <w:sz w:val="20"/>
          <w:szCs w:val="20"/>
        </w:rPr>
      </w:pPr>
    </w:p>
    <w:p w:rsidR="003163FC" w:rsidRPr="003163FC" w:rsidRDefault="003163FC" w:rsidP="003163FC">
      <w:pPr>
        <w:rPr>
          <w:sz w:val="22"/>
          <w:szCs w:val="22"/>
        </w:rPr>
      </w:pPr>
      <w:r w:rsidRPr="003163FC">
        <w:rPr>
          <w:sz w:val="22"/>
          <w:szCs w:val="22"/>
        </w:rPr>
        <w:t>«</w:t>
      </w:r>
      <w:r w:rsidR="00C74DC4">
        <w:rPr>
          <w:sz w:val="22"/>
          <w:szCs w:val="22"/>
        </w:rPr>
        <w:t xml:space="preserve"> 15 </w:t>
      </w:r>
      <w:r w:rsidRPr="003163FC">
        <w:rPr>
          <w:sz w:val="22"/>
          <w:szCs w:val="22"/>
        </w:rPr>
        <w:t xml:space="preserve">» </w:t>
      </w:r>
      <w:r w:rsidR="00C74DC4">
        <w:rPr>
          <w:sz w:val="22"/>
          <w:szCs w:val="22"/>
        </w:rPr>
        <w:t xml:space="preserve"> ноября</w:t>
      </w:r>
      <w:r w:rsidRPr="003163FC">
        <w:rPr>
          <w:sz w:val="22"/>
          <w:szCs w:val="22"/>
        </w:rPr>
        <w:t xml:space="preserve"> 2021г.                                   </w:t>
      </w:r>
      <w:r>
        <w:rPr>
          <w:sz w:val="22"/>
          <w:szCs w:val="22"/>
        </w:rPr>
        <w:t xml:space="preserve">                           </w:t>
      </w:r>
      <w:r w:rsidRPr="003163FC">
        <w:rPr>
          <w:sz w:val="22"/>
          <w:szCs w:val="22"/>
        </w:rPr>
        <w:t xml:space="preserve">                            </w:t>
      </w:r>
      <w:r w:rsidRPr="003163FC">
        <w:rPr>
          <w:b/>
          <w:u w:val="single"/>
        </w:rPr>
        <w:t xml:space="preserve">№ </w:t>
      </w:r>
      <w:r w:rsidR="007E00F4">
        <w:rPr>
          <w:b/>
          <w:u w:val="single"/>
        </w:rPr>
        <w:t>46</w:t>
      </w:r>
      <w:bookmarkStart w:id="0" w:name="_GoBack"/>
      <w:bookmarkEnd w:id="0"/>
    </w:p>
    <w:p w:rsidR="003163FC" w:rsidRPr="003163FC" w:rsidRDefault="003163FC" w:rsidP="003163FC">
      <w:pPr>
        <w:jc w:val="center"/>
        <w:rPr>
          <w:sz w:val="22"/>
          <w:szCs w:val="22"/>
        </w:rPr>
      </w:pPr>
      <w:r w:rsidRPr="003163FC">
        <w:rPr>
          <w:sz w:val="22"/>
          <w:szCs w:val="22"/>
        </w:rPr>
        <w:t>г.Кремёнки</w:t>
      </w:r>
    </w:p>
    <w:p w:rsidR="003163FC" w:rsidRPr="003163FC" w:rsidRDefault="003163FC" w:rsidP="003163FC">
      <w:pPr>
        <w:rPr>
          <w:b/>
          <w:sz w:val="22"/>
          <w:szCs w:val="22"/>
        </w:rPr>
      </w:pPr>
    </w:p>
    <w:p w:rsidR="00580E6C" w:rsidRPr="00D92983" w:rsidRDefault="00580E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0E6C" w:rsidRPr="00D92983" w:rsidRDefault="00580E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3EC" w:rsidRPr="003223EC" w:rsidRDefault="003223EC" w:rsidP="003223EC">
      <w:pPr>
        <w:widowControl w:val="0"/>
        <w:autoSpaceDE w:val="0"/>
        <w:autoSpaceDN w:val="0"/>
        <w:ind w:firstLine="540"/>
        <w:jc w:val="both"/>
      </w:pPr>
      <w:r w:rsidRPr="003223EC">
        <w:t xml:space="preserve">В соответствии со </w:t>
      </w:r>
      <w:hyperlink r:id="rId8" w:history="1">
        <w:r w:rsidRPr="003223EC">
          <w:t>ст.</w:t>
        </w:r>
        <w:r w:rsidR="004F70EC">
          <w:t xml:space="preserve"> 3,</w:t>
        </w:r>
        <w:r w:rsidRPr="003223EC">
          <w:t xml:space="preserve"> 9</w:t>
        </w:r>
      </w:hyperlink>
      <w:r w:rsidR="004F70EC">
        <w:t xml:space="preserve">, 160.1, 160.2, 184.1 </w:t>
      </w:r>
      <w:r w:rsidRPr="003223EC">
        <w:t xml:space="preserve">Бюджетного кодекса Российской Федерации, Федеральным </w:t>
      </w:r>
      <w:hyperlink r:id="rId9" w:history="1">
        <w:r w:rsidRPr="003223EC">
          <w:t>законом</w:t>
        </w:r>
      </w:hyperlink>
      <w:r w:rsidRPr="003223EC"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3223EC">
          <w:t>Законом</w:t>
        </w:r>
      </w:hyperlink>
      <w:r w:rsidRPr="003223EC">
        <w:t xml:space="preserve"> Калужской области от 01.10.2007 N 340-ОЗ "О бюджетном процессе в Калужской области", </w:t>
      </w:r>
      <w:hyperlink r:id="rId11" w:history="1">
        <w:r w:rsidRPr="003223EC">
          <w:t>Законом</w:t>
        </w:r>
      </w:hyperlink>
      <w:r w:rsidRPr="003223EC">
        <w:t xml:space="preserve"> Калужской области от 27.06.2005 N 79-ОЗ "О межбюджетных отношениях в Калужской области" Городская Дума городского поселения «Город Кременки»</w:t>
      </w:r>
    </w:p>
    <w:p w:rsidR="00580E6C" w:rsidRPr="00082E17" w:rsidRDefault="003223EC" w:rsidP="003223EC">
      <w:pPr>
        <w:widowControl w:val="0"/>
        <w:autoSpaceDE w:val="0"/>
        <w:autoSpaceDN w:val="0"/>
        <w:ind w:firstLine="540"/>
        <w:jc w:val="both"/>
      </w:pPr>
      <w:r w:rsidRPr="003223EC">
        <w:t>РЕШИЛА:</w:t>
      </w:r>
    </w:p>
    <w:p w:rsidR="00580E6C" w:rsidRPr="00082E17" w:rsidRDefault="00580E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3FC" w:rsidRPr="003163FC" w:rsidRDefault="003163FC" w:rsidP="003223EC">
      <w:pPr>
        <w:keepNext/>
        <w:autoSpaceDE w:val="0"/>
        <w:autoSpaceDN w:val="0"/>
        <w:adjustRightInd w:val="0"/>
        <w:ind w:firstLine="540"/>
        <w:outlineLvl w:val="1"/>
        <w:rPr>
          <w:bCs/>
        </w:rPr>
      </w:pPr>
      <w:r w:rsidRPr="00082E17">
        <w:t>В</w:t>
      </w:r>
      <w:r>
        <w:t xml:space="preserve">нести в Решение Городской Думы ГП «Город Кременки» от 16.03.2017г. № 12 </w:t>
      </w:r>
      <w:r w:rsidRPr="003163FC">
        <w:rPr>
          <w:bCs/>
        </w:rPr>
        <w:t>«О</w:t>
      </w:r>
      <w:r>
        <w:rPr>
          <w:bCs/>
        </w:rPr>
        <w:t>б утверждении положения о бюджетном процессе в МО ГП «Город Кременки</w:t>
      </w:r>
      <w:r w:rsidRPr="003163FC">
        <w:rPr>
          <w:bCs/>
        </w:rPr>
        <w:t>»»</w:t>
      </w:r>
      <w:r w:rsidR="003223EC">
        <w:rPr>
          <w:bCs/>
        </w:rPr>
        <w:t xml:space="preserve"> </w:t>
      </w:r>
      <w:r w:rsidR="004F70EC">
        <w:rPr>
          <w:bCs/>
        </w:rPr>
        <w:t>(</w:t>
      </w:r>
      <w:r>
        <w:rPr>
          <w:bCs/>
        </w:rPr>
        <w:t>в редакции Решений от 12.03.2019г. № 14, от 19.10.2020г. № 8 следующие изменения</w:t>
      </w:r>
    </w:p>
    <w:p w:rsidR="003223EC" w:rsidRDefault="003223EC" w:rsidP="003223E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2 статьи 4:</w:t>
      </w:r>
    </w:p>
    <w:p w:rsidR="003223EC" w:rsidRDefault="003223EC" w:rsidP="003223EC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подпункт «а» признать утратившим силу;</w:t>
      </w:r>
    </w:p>
    <w:p w:rsidR="003223EC" w:rsidRDefault="003223EC" w:rsidP="003223EC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подпункт «б» признать утратившим силу.</w:t>
      </w:r>
    </w:p>
    <w:p w:rsidR="003223EC" w:rsidRDefault="003223EC" w:rsidP="003223E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3 статьи 7</w:t>
      </w:r>
    </w:p>
    <w:p w:rsidR="003223EC" w:rsidRDefault="003223EC" w:rsidP="003223EC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3223E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абзац восьмой признать утратившим силу</w:t>
      </w:r>
      <w:r w:rsidRPr="003223EC">
        <w:rPr>
          <w:rFonts w:ascii="Times New Roman" w:hAnsi="Times New Roman" w:cs="Times New Roman"/>
          <w:sz w:val="24"/>
          <w:szCs w:val="24"/>
        </w:rPr>
        <w:t>;</w:t>
      </w:r>
    </w:p>
    <w:p w:rsidR="003223EC" w:rsidRDefault="003223EC" w:rsidP="003223EC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223E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абзац девятый признать утратившим силу.</w:t>
      </w:r>
    </w:p>
    <w:p w:rsidR="003223EC" w:rsidRDefault="003223EC" w:rsidP="003223EC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80E6C" w:rsidRDefault="00327939" w:rsidP="00D929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223EC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>
        <w:rPr>
          <w:rFonts w:ascii="Times New Roman" w:hAnsi="Times New Roman" w:cs="Times New Roman"/>
          <w:sz w:val="24"/>
          <w:szCs w:val="24"/>
        </w:rPr>
        <w:t>вступает в силу после его официального обнародования и применяется к правоотношениям, возникающим при составлении и исполнении местного бюджета, начиная с местного бюджета на 2022 год и плановый период 2023 и 2024 годов</w:t>
      </w:r>
    </w:p>
    <w:p w:rsidR="00D92983" w:rsidRDefault="00D92983" w:rsidP="00D929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06DB" w:rsidRDefault="006506DB" w:rsidP="00D929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94D" w:rsidRDefault="00CC494D" w:rsidP="00D929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94D" w:rsidRDefault="00CC494D" w:rsidP="00D929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06DB" w:rsidRPr="00CC494D" w:rsidRDefault="006506DB" w:rsidP="006506D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94D">
        <w:rPr>
          <w:rFonts w:ascii="Times New Roman" w:hAnsi="Times New Roman" w:cs="Times New Roman"/>
          <w:b/>
          <w:sz w:val="24"/>
          <w:szCs w:val="24"/>
        </w:rPr>
        <w:t xml:space="preserve">Глава городского поселения «Город Кременки»                                          </w:t>
      </w:r>
      <w:r w:rsidR="00327939" w:rsidRPr="00CC494D">
        <w:rPr>
          <w:rFonts w:ascii="Times New Roman" w:hAnsi="Times New Roman" w:cs="Times New Roman"/>
          <w:b/>
          <w:sz w:val="24"/>
          <w:szCs w:val="24"/>
        </w:rPr>
        <w:t>Д.Н. Плеханов</w:t>
      </w:r>
    </w:p>
    <w:p w:rsidR="00D92983" w:rsidRPr="00CC494D" w:rsidRDefault="00D92983" w:rsidP="00D9298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983" w:rsidRPr="00D92983" w:rsidRDefault="00D92983" w:rsidP="00D929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0E6C" w:rsidRPr="00D92983" w:rsidRDefault="00580E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E6C" w:rsidRDefault="00580E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06DB" w:rsidRDefault="0065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1AD3" w:rsidRPr="00D92983" w:rsidRDefault="00B81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E6C" w:rsidRPr="00D92983" w:rsidRDefault="00580E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E6C" w:rsidRDefault="00580E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206" w:rsidRDefault="00AF5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206" w:rsidRDefault="00AF5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206" w:rsidRDefault="00AF5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206" w:rsidRDefault="00AF5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F5206" w:rsidSect="00C4316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83AD3"/>
    <w:multiLevelType w:val="hybridMultilevel"/>
    <w:tmpl w:val="2A869CE4"/>
    <w:lvl w:ilvl="0" w:tplc="8CB0C2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6C"/>
    <w:rsid w:val="00077F01"/>
    <w:rsid w:val="00082E17"/>
    <w:rsid w:val="000B4DFB"/>
    <w:rsid w:val="00182F7D"/>
    <w:rsid w:val="00186DA2"/>
    <w:rsid w:val="00187707"/>
    <w:rsid w:val="001B75CB"/>
    <w:rsid w:val="00232899"/>
    <w:rsid w:val="002642CD"/>
    <w:rsid w:val="0026504B"/>
    <w:rsid w:val="003163FC"/>
    <w:rsid w:val="003223EC"/>
    <w:rsid w:val="00327939"/>
    <w:rsid w:val="00367823"/>
    <w:rsid w:val="00423CF9"/>
    <w:rsid w:val="00424871"/>
    <w:rsid w:val="004249BB"/>
    <w:rsid w:val="004A1FBF"/>
    <w:rsid w:val="004F510B"/>
    <w:rsid w:val="004F70EC"/>
    <w:rsid w:val="00566992"/>
    <w:rsid w:val="00580E6C"/>
    <w:rsid w:val="00591CD9"/>
    <w:rsid w:val="0059564D"/>
    <w:rsid w:val="00597CDF"/>
    <w:rsid w:val="005F217C"/>
    <w:rsid w:val="006234B2"/>
    <w:rsid w:val="006506DB"/>
    <w:rsid w:val="00690E50"/>
    <w:rsid w:val="00695415"/>
    <w:rsid w:val="007514AE"/>
    <w:rsid w:val="007E00F4"/>
    <w:rsid w:val="007E5F04"/>
    <w:rsid w:val="00807DA3"/>
    <w:rsid w:val="00891891"/>
    <w:rsid w:val="008A2B13"/>
    <w:rsid w:val="008B3FC5"/>
    <w:rsid w:val="00912F04"/>
    <w:rsid w:val="00AC61B3"/>
    <w:rsid w:val="00AF5206"/>
    <w:rsid w:val="00B81AD3"/>
    <w:rsid w:val="00BB797D"/>
    <w:rsid w:val="00BD3940"/>
    <w:rsid w:val="00BE0611"/>
    <w:rsid w:val="00C017F5"/>
    <w:rsid w:val="00C025C5"/>
    <w:rsid w:val="00C43166"/>
    <w:rsid w:val="00C57F70"/>
    <w:rsid w:val="00C74DC4"/>
    <w:rsid w:val="00CC494D"/>
    <w:rsid w:val="00CD734B"/>
    <w:rsid w:val="00D92983"/>
    <w:rsid w:val="00DB7116"/>
    <w:rsid w:val="00DF66D7"/>
    <w:rsid w:val="00E13769"/>
    <w:rsid w:val="00EB6873"/>
    <w:rsid w:val="00F11D4B"/>
    <w:rsid w:val="00F2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E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0E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0E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2E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E1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E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0E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0E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2E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E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497F97FB3DA367EE9A3531C28FADEC167074D67962422C0368083FA069846D1397031EL5j3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497F97FB3DA367EE9A2B3CD4E3F3E2137B2BDB77684C7C59375362F7608E3AL5j4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497F97FB3DA367EE9A2B3CD4E3F3E2137B2BDB796941735F375362F7608E3AL5j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497F97FB3DA367EE9A3531C28FADEC167175D67B68422C0368083FA0L6j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72EFF-8CE4-4D69-B2D5-954B8BDE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Годунова</dc:creator>
  <cp:lastModifiedBy>GL-BUH</cp:lastModifiedBy>
  <cp:revision>13</cp:revision>
  <cp:lastPrinted>2021-11-15T14:52:00Z</cp:lastPrinted>
  <dcterms:created xsi:type="dcterms:W3CDTF">2021-11-01T11:55:00Z</dcterms:created>
  <dcterms:modified xsi:type="dcterms:W3CDTF">2021-11-16T05:59:00Z</dcterms:modified>
</cp:coreProperties>
</file>