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92" w:rsidRDefault="00BC2734">
      <w:pPr>
        <w:pStyle w:val="20"/>
        <w:framePr w:w="8880" w:h="1094" w:wrap="none" w:hAnchor="page" w:x="15721" w:y="1"/>
        <w:shd w:val="clear" w:color="auto" w:fill="auto"/>
      </w:pPr>
      <w:bookmarkStart w:id="0" w:name="_GoBack"/>
      <w:bookmarkEnd w:id="0"/>
      <w:r>
        <w:t>ЧЕРТЕЖ МЕЖЕВАНИЯ ТЕРРИТОРИИ</w:t>
      </w:r>
    </w:p>
    <w:p w:rsidR="00852892" w:rsidRDefault="00BC2734">
      <w:pPr>
        <w:pStyle w:val="1"/>
        <w:framePr w:w="8880" w:h="1094" w:wrap="none" w:hAnchor="page" w:x="15721" w:y="1"/>
        <w:shd w:val="clear" w:color="auto" w:fill="auto"/>
      </w:pPr>
      <w:r>
        <w:t>ПЛАН ГРАНИЦ ОБЪЕКТА-ТЕРРИТОРИАЛЬНОЙ ЗОНЫ П-1</w:t>
      </w:r>
      <w:proofErr w:type="gramStart"/>
      <w:r>
        <w:t xml:space="preserve"> И</w:t>
      </w:r>
      <w:proofErr w:type="gramEnd"/>
      <w:r>
        <w:t xml:space="preserve"> П-2</w:t>
      </w:r>
    </w:p>
    <w:p w:rsidR="00852892" w:rsidRDefault="00BC2734">
      <w:pPr>
        <w:pStyle w:val="a5"/>
        <w:framePr w:w="8237" w:h="317" w:wrap="none" w:hAnchor="page" w:x="20483" w:y="3183"/>
        <w:shd w:val="clear" w:color="auto" w:fill="auto"/>
        <w:spacing w:line="240" w:lineRule="auto"/>
      </w:pPr>
      <w:r>
        <w:t>КАТАЛОГ КООРДИНАТ ИЗМЕНЯЕМОЙ ТЕРРИТОРИАЛЬНОЙ ЗОНЫ П-1</w:t>
      </w:r>
    </w:p>
    <w:p w:rsidR="00852892" w:rsidRDefault="00BC2734">
      <w:pPr>
        <w:pStyle w:val="a5"/>
        <w:framePr w:w="360" w:h="418" w:wrap="none" w:hAnchor="page" w:x="12299" w:y="6783"/>
        <w:shd w:val="clear" w:color="auto" w:fill="auto"/>
        <w:spacing w:line="240" w:lineRule="auto"/>
        <w:rPr>
          <w:sz w:val="30"/>
          <w:szCs w:val="30"/>
        </w:rPr>
      </w:pPr>
      <w:r>
        <w:rPr>
          <w:color w:val="878887"/>
          <w:sz w:val="30"/>
          <w:szCs w:val="30"/>
        </w:rPr>
        <w:t>»■</w:t>
      </w:r>
    </w:p>
    <w:p w:rsidR="00852892" w:rsidRDefault="00BC2734">
      <w:pPr>
        <w:pStyle w:val="a5"/>
        <w:framePr w:w="2309" w:h="451" w:wrap="none" w:hAnchor="page" w:x="3745" w:y="17914"/>
        <w:shd w:val="clear" w:color="auto" w:fill="auto"/>
        <w:spacing w:line="240" w:lineRule="auto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ИРЕ МЕНКИ</w:t>
      </w:r>
    </w:p>
    <w:p w:rsidR="00852892" w:rsidRDefault="00BC2734">
      <w:pPr>
        <w:pStyle w:val="a5"/>
        <w:framePr w:w="6883" w:h="1474" w:wrap="none" w:hAnchor="page" w:x="18760" w:y="11828"/>
        <w:shd w:val="clear" w:color="auto" w:fill="auto"/>
        <w:spacing w:line="288" w:lineRule="auto"/>
        <w:jc w:val="center"/>
        <w:rPr>
          <w:sz w:val="52"/>
          <w:szCs w:val="52"/>
        </w:rPr>
      </w:pPr>
      <w:r>
        <w:rPr>
          <w:color w:val="780FAB"/>
          <w:sz w:val="52"/>
          <w:szCs w:val="52"/>
        </w:rPr>
        <w:t>изменяемая часть границы зоны П</w:t>
      </w:r>
      <w:proofErr w:type="gramStart"/>
      <w:r>
        <w:rPr>
          <w:color w:val="780FAB"/>
          <w:sz w:val="52"/>
          <w:szCs w:val="52"/>
        </w:rPr>
        <w:t>1</w:t>
      </w:r>
      <w:proofErr w:type="gramEnd"/>
      <w:r>
        <w:rPr>
          <w:color w:val="780FAB"/>
          <w:sz w:val="52"/>
          <w:szCs w:val="52"/>
        </w:rPr>
        <w:t xml:space="preserve"> и П2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869"/>
      </w:tblGrid>
      <w:tr w:rsidR="008528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69" w:type="dxa"/>
            <w:shd w:val="clear" w:color="auto" w:fill="FFFFFF"/>
            <w:vAlign w:val="center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878887"/>
                <w:sz w:val="19"/>
                <w:szCs w:val="19"/>
              </w:rPr>
              <w:t>!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ind w:firstLine="140"/>
              <w:rPr>
                <w:sz w:val="19"/>
                <w:szCs w:val="19"/>
              </w:rPr>
            </w:pPr>
            <w:r>
              <w:rPr>
                <w:color w:val="B9B9B9"/>
                <w:sz w:val="19"/>
                <w:szCs w:val="19"/>
              </w:rPr>
              <w:t>■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  <w:vAlign w:val="bottom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rPr>
                <w:sz w:val="34"/>
                <w:szCs w:val="34"/>
              </w:rPr>
            </w:pPr>
            <w:r>
              <w:rPr>
                <w:color w:val="B9B9B9"/>
                <w:sz w:val="34"/>
                <w:szCs w:val="34"/>
              </w:rPr>
              <w:t xml:space="preserve">/ </w:t>
            </w:r>
            <w:r>
              <w:rPr>
                <w:color w:val="878887"/>
                <w:sz w:val="34"/>
                <w:szCs w:val="34"/>
              </w:rPr>
              <w:t>4*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69" w:type="dxa"/>
            <w:shd w:val="clear" w:color="auto" w:fill="FFFFFF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9B9B9"/>
                <w:sz w:val="14"/>
                <w:szCs w:val="14"/>
              </w:rPr>
              <w:t>.Л ♦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jc w:val="center"/>
              <w:rPr>
                <w:sz w:val="38"/>
                <w:szCs w:val="38"/>
              </w:rPr>
            </w:pPr>
            <w:r>
              <w:rPr>
                <w:color w:val="878887"/>
                <w:sz w:val="38"/>
                <w:szCs w:val="38"/>
              </w:rPr>
              <w:t>&lt; ♦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69" w:type="dxa"/>
            <w:shd w:val="clear" w:color="auto" w:fill="FFFFFF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rPr>
                <w:sz w:val="42"/>
                <w:szCs w:val="42"/>
              </w:rPr>
            </w:pPr>
            <w:proofErr w:type="spellStart"/>
            <w:r>
              <w:rPr>
                <w:color w:val="ADCBCD"/>
                <w:sz w:val="42"/>
                <w:szCs w:val="42"/>
                <w:lang w:val="en-US" w:eastAsia="en-US" w:bidi="en-US"/>
              </w:rPr>
              <w:t>fiL</w:t>
            </w:r>
            <w:proofErr w:type="spellEnd"/>
            <w:r>
              <w:rPr>
                <w:color w:val="ADCBCD"/>
                <w:sz w:val="42"/>
                <w:szCs w:val="42"/>
                <w:lang w:val="en-US" w:eastAsia="en-US" w:bidi="en-US"/>
              </w:rPr>
              <w:t>-</w:t>
            </w:r>
          </w:p>
        </w:tc>
        <w:tc>
          <w:tcPr>
            <w:tcW w:w="869" w:type="dxa"/>
            <w:shd w:val="clear" w:color="auto" w:fill="FFFFFF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ind w:firstLine="400"/>
              <w:rPr>
                <w:sz w:val="38"/>
                <w:szCs w:val="38"/>
              </w:rPr>
            </w:pPr>
            <w:r>
              <w:rPr>
                <w:color w:val="878887"/>
                <w:sz w:val="38"/>
                <w:szCs w:val="38"/>
              </w:rPr>
              <w:t>Л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69" w:type="dxa"/>
            <w:shd w:val="clear" w:color="auto" w:fill="FFFFFF"/>
          </w:tcPr>
          <w:p w:rsidR="00852892" w:rsidRDefault="00852892">
            <w:pPr>
              <w:framePr w:w="1738" w:h="2011" w:wrap="none" w:hAnchor="page" w:x="13681" w:y="22292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  <w:vAlign w:val="bottom"/>
          </w:tcPr>
          <w:p w:rsidR="00852892" w:rsidRDefault="00BC2734">
            <w:pPr>
              <w:pStyle w:val="a7"/>
              <w:framePr w:w="1738" w:h="2011" w:wrap="none" w:hAnchor="page" w:x="13681" w:y="22292"/>
              <w:shd w:val="clear" w:color="auto" w:fill="auto"/>
              <w:jc w:val="right"/>
              <w:rPr>
                <w:sz w:val="38"/>
                <w:szCs w:val="38"/>
              </w:rPr>
            </w:pPr>
            <w:r>
              <w:rPr>
                <w:color w:val="878887"/>
                <w:sz w:val="38"/>
                <w:szCs w:val="38"/>
              </w:rPr>
              <w:t>♦</w:t>
            </w:r>
          </w:p>
        </w:tc>
      </w:tr>
    </w:tbl>
    <w:p w:rsidR="00852892" w:rsidRDefault="00852892">
      <w:pPr>
        <w:framePr w:w="1738" w:h="2011" w:wrap="none" w:hAnchor="page" w:x="13681" w:y="22292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920"/>
        <w:gridCol w:w="1430"/>
        <w:gridCol w:w="1987"/>
        <w:gridCol w:w="1762"/>
      </w:tblGrid>
      <w:tr w:rsidR="0085289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20"/>
            </w:pPr>
            <w:r>
              <w:t>№ т.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540"/>
            </w:pPr>
            <w:r>
              <w:t xml:space="preserve">Существующие </w:t>
            </w:r>
            <w:r>
              <w:t>координаты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Уточненные координаты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7997" w:h="2482" w:wrap="none" w:hAnchor="page" w:x="20617" w:y="3942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430" w:type="dxa"/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00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right="500"/>
              <w:jc w:val="right"/>
            </w:pPr>
            <w:r>
              <w:t>X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80"/>
            </w:pPr>
            <w:r>
              <w:rPr>
                <w:lang w:val="en-US" w:eastAsia="en-US" w:bidi="en-US"/>
              </w:rPr>
              <w:t>Y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Часть №4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</w:pPr>
            <w: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473069.11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00"/>
            </w:pPr>
            <w:r>
              <w:t>1355688.36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473045.53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1355694.88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</w:pPr>
            <w:r>
              <w:t>71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473034.13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00"/>
            </w:pPr>
            <w:r>
              <w:t>1355737.43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473032.69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1355721.83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</w:pPr>
            <w:r>
              <w:t>72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472988.71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00"/>
            </w:pPr>
            <w:r>
              <w:t>1355698.22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473042.02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1355726.36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</w:pPr>
            <w:r>
              <w:t>73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473023.69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00"/>
            </w:pPr>
            <w:r>
              <w:t>1355649.15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473034.13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1355737.43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</w:pPr>
            <w:r>
              <w:t>74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473069.11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200"/>
            </w:pPr>
            <w:r>
              <w:t>1355688.36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540"/>
            </w:pPr>
            <w:r>
              <w:t>472988.71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1355698.22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</w:pPr>
            <w:r>
              <w:t>75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473023.69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1355649.15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</w:pPr>
            <w:r>
              <w:t>76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473028.97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1355653.71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jc w:val="center"/>
            </w:pPr>
            <w:r>
              <w:t>473045.53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7997" w:h="2482" w:wrap="none" w:hAnchor="page" w:x="20617" w:y="3942"/>
              <w:shd w:val="clear" w:color="auto" w:fill="auto"/>
              <w:ind w:firstLine="400"/>
            </w:pPr>
            <w:r>
              <w:t>1355694.88</w:t>
            </w:r>
          </w:p>
        </w:tc>
      </w:tr>
    </w:tbl>
    <w:p w:rsidR="00852892" w:rsidRDefault="00852892">
      <w:pPr>
        <w:framePr w:w="7997" w:h="2482" w:wrap="none" w:hAnchor="page" w:x="20617" w:y="3942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06"/>
        <w:gridCol w:w="4829"/>
      </w:tblGrid>
      <w:tr w:rsidR="0085289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jc w:val="center"/>
            </w:pPr>
            <w:r>
              <w:t>Обозначение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jc w:val="center"/>
            </w:pPr>
            <w:r>
              <w:t>Наименование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tabs>
                <w:tab w:val="left" w:pos="1138"/>
              </w:tabs>
              <w:ind w:firstLine="240"/>
              <w:rPr>
                <w:sz w:val="28"/>
                <w:szCs w:val="28"/>
              </w:rPr>
            </w:pPr>
            <w:r>
              <w:rPr>
                <w:color w:val="5F0960"/>
                <w:sz w:val="28"/>
                <w:szCs w:val="28"/>
                <w:lang w:val="en-US" w:eastAsia="en-US" w:bidi="en-US"/>
              </w:rPr>
              <w:t>I</w:t>
            </w:r>
            <w:r>
              <w:rPr>
                <w:color w:val="5F0960"/>
                <w:sz w:val="28"/>
                <w:szCs w:val="28"/>
                <w:lang w:val="en-US" w:eastAsia="en-US" w:bidi="en-US"/>
              </w:rPr>
              <w:tab/>
            </w:r>
            <w:r>
              <w:rPr>
                <w:color w:val="5F0960"/>
                <w:sz w:val="28"/>
                <w:szCs w:val="28"/>
              </w:rPr>
              <w:t>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</w:pPr>
            <w:r>
              <w:t>территориальная зона П-1 - зона размещения объектов жилищно-коммунального хозяйства и транспорта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tabs>
                <w:tab w:val="left" w:pos="1133"/>
              </w:tabs>
              <w:ind w:firstLine="240"/>
              <w:rPr>
                <w:sz w:val="28"/>
                <w:szCs w:val="28"/>
              </w:rPr>
            </w:pPr>
            <w:r>
              <w:rPr>
                <w:color w:val="767C02"/>
                <w:sz w:val="28"/>
                <w:szCs w:val="28"/>
                <w:lang w:val="en-US" w:eastAsia="en-US" w:bidi="en-US"/>
              </w:rPr>
              <w:t>I</w:t>
            </w:r>
            <w:r>
              <w:rPr>
                <w:color w:val="767C02"/>
                <w:sz w:val="28"/>
                <w:szCs w:val="28"/>
                <w:lang w:val="en-US" w:eastAsia="en-US" w:bidi="en-US"/>
              </w:rPr>
              <w:tab/>
            </w:r>
            <w:r>
              <w:rPr>
                <w:color w:val="767C02"/>
                <w:sz w:val="28"/>
                <w:szCs w:val="28"/>
              </w:rPr>
              <w:t>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</w:pPr>
            <w:r>
              <w:t>территориальная зона П-2 - зона размещения производственных объектов с различными воздействиями на окружающую среду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852892">
            <w:pPr>
              <w:framePr w:w="7402" w:h="2688" w:vSpace="538" w:wrap="none" w:hAnchor="page" w:x="2276" w:y="27021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7402" w:h="2688" w:vSpace="538" w:wrap="none" w:hAnchor="page" w:x="2276" w:y="27021"/>
              <w:shd w:val="clear" w:color="auto" w:fill="auto"/>
            </w:pPr>
            <w:r>
              <w:t xml:space="preserve">земельные участки, границы которых установлены в соответствии с требованиями земельного законодательства (отображающиеся в </w:t>
            </w:r>
            <w:r>
              <w:t>масштабе карты)</w:t>
            </w:r>
          </w:p>
        </w:tc>
      </w:tr>
    </w:tbl>
    <w:p w:rsidR="00852892" w:rsidRDefault="00852892">
      <w:pPr>
        <w:framePr w:w="7402" w:h="2688" w:vSpace="538" w:wrap="none" w:hAnchor="page" w:x="2276" w:y="27021"/>
        <w:spacing w:line="1" w:lineRule="exact"/>
      </w:pPr>
    </w:p>
    <w:p w:rsidR="00852892" w:rsidRDefault="00BC2734">
      <w:pPr>
        <w:pStyle w:val="a9"/>
        <w:framePr w:w="2270" w:h="254" w:wrap="none" w:hAnchor="page" w:x="2415" w:y="26483"/>
        <w:shd w:val="clear" w:color="auto" w:fill="auto"/>
      </w:pPr>
      <w:r>
        <w:t>Условные обозначения: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738"/>
        <w:gridCol w:w="1622"/>
        <w:gridCol w:w="1978"/>
        <w:gridCol w:w="1810"/>
      </w:tblGrid>
      <w:tr w:rsidR="0085289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т.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Существующие координаты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Уточненные координаты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8045" w:h="6725" w:wrap="none" w:hAnchor="page" w:x="11540" w:y="24951"/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left="1100"/>
              <w:jc w:val="both"/>
            </w:pPr>
            <w:r>
              <w:t>X</w:t>
            </w:r>
          </w:p>
        </w:tc>
        <w:tc>
          <w:tcPr>
            <w:tcW w:w="1622" w:type="dxa"/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40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20"/>
            </w:pPr>
            <w:r>
              <w:rPr>
                <w:lang w:val="en-US" w:eastAsia="en-US" w:bidi="en-US"/>
              </w:rPr>
              <w:t>Y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8045" w:h="6725" w:wrap="none" w:hAnchor="page" w:x="11540" w:y="2495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852892" w:rsidRDefault="00852892">
            <w:pPr>
              <w:framePr w:w="8045" w:h="6725" w:wrap="none" w:hAnchor="page" w:x="11540" w:y="24951"/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9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Часть №4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852892">
            <w:pPr>
              <w:framePr w:w="8045" w:h="6725" w:wrap="none" w:hAnchor="page" w:x="11540" w:y="24951"/>
              <w:rPr>
                <w:sz w:val="10"/>
                <w:szCs w:val="10"/>
              </w:rPr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473132.67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1355494.00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473132.67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1355494.00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119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473188.24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1355509.57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473188.24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1355509.57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120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473186.32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1355515.51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473186.32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1355515.51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121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473174.40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1355549.13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473174.40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1355549.13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122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473181.53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1355552.18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473181.53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1355552.18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123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473151.41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1355638.23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473151.41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1355638.23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124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473082.12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1355786.09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473082.12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1355786.09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125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473073.80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1355806.67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473073.80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1355806.67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126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473026.89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1355766.09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473026.89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1355766.09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127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473034.13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1355737.43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473034.13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1355737.43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128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473069.11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1355688.36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473042.02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1355726.36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129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473023.69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1355649.15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473032.69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1355721.83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130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472988.71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1355698.22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473045.53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1355694.88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131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472873.52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1355599.62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473028.97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1355653.71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132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472922.73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1355536.12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473023.69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1355649.15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133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472950.22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1355487.27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472988.71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1355698.22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134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472984.71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1355426.93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472873.52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1355599.62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135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472991.90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1355415.05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472922.73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1355536.12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136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473001.93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1355423.16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472950.22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1355487.27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137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473043.59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1355453.66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472984.71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1355426.93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138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473080.83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1355474.31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472991.90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1355415.05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139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473132.67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40"/>
              <w:jc w:val="both"/>
            </w:pPr>
            <w:r>
              <w:t>1355494.00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473001.93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1355423.16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140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473043.59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1355453.66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380"/>
              <w:jc w:val="both"/>
            </w:pPr>
            <w:r>
              <w:t>141</w:t>
            </w:r>
          </w:p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spacing w:line="233" w:lineRule="auto"/>
              <w:ind w:firstLine="380"/>
              <w:jc w:val="both"/>
            </w:pPr>
            <w:r>
              <w:t>118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852892">
            <w:pPr>
              <w:framePr w:w="8045" w:h="6725" w:wrap="none" w:hAnchor="page" w:x="11540" w:y="24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852892">
            <w:pPr>
              <w:framePr w:w="8045" w:h="6725" w:wrap="none" w:hAnchor="page" w:x="11540" w:y="2495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jc w:val="center"/>
            </w:pPr>
            <w:r>
              <w:t>473080.83</w:t>
            </w:r>
          </w:p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spacing w:line="233" w:lineRule="auto"/>
              <w:jc w:val="center"/>
            </w:pPr>
            <w:r>
              <w:t>473132.67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ind w:firstLine="400"/>
              <w:jc w:val="both"/>
            </w:pPr>
            <w:r>
              <w:t>1355474.31</w:t>
            </w:r>
          </w:p>
          <w:p w:rsidR="00852892" w:rsidRDefault="00BC2734">
            <w:pPr>
              <w:pStyle w:val="a7"/>
              <w:framePr w:w="8045" w:h="6725" w:wrap="none" w:hAnchor="page" w:x="11540" w:y="24951"/>
              <w:shd w:val="clear" w:color="auto" w:fill="auto"/>
              <w:spacing w:line="233" w:lineRule="auto"/>
              <w:ind w:firstLine="400"/>
              <w:jc w:val="both"/>
            </w:pPr>
            <w:r>
              <w:t>1355494.00</w:t>
            </w:r>
          </w:p>
        </w:tc>
      </w:tr>
    </w:tbl>
    <w:p w:rsidR="00852892" w:rsidRDefault="00852892">
      <w:pPr>
        <w:framePr w:w="8045" w:h="6725" w:wrap="none" w:hAnchor="page" w:x="11540" w:y="2495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874"/>
        <w:gridCol w:w="830"/>
        <w:gridCol w:w="984"/>
        <w:gridCol w:w="883"/>
        <w:gridCol w:w="878"/>
        <w:gridCol w:w="2981"/>
        <w:gridCol w:w="912"/>
        <w:gridCol w:w="936"/>
        <w:gridCol w:w="888"/>
      </w:tblGrid>
      <w:tr w:rsidR="0085289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Заказчик: ООО «ПОЛАР СИФУД </w:t>
            </w:r>
            <w:r>
              <w:rPr>
                <w:sz w:val="19"/>
                <w:szCs w:val="19"/>
              </w:rPr>
              <w:t>РАША»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852892">
            <w:pPr>
              <w:framePr w:w="10824" w:h="3581" w:wrap="none" w:hAnchor="page" w:x="20411" w:y="28095"/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Проект межевания территории, ограниченной улицей Ленина и улицей Строителей в </w:t>
            </w:r>
            <w:proofErr w:type="spellStart"/>
            <w:r>
              <w:rPr>
                <w:sz w:val="19"/>
                <w:szCs w:val="19"/>
              </w:rPr>
              <w:t>г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ременки</w:t>
            </w:r>
            <w:proofErr w:type="spellEnd"/>
            <w:r>
              <w:rPr>
                <w:sz w:val="19"/>
                <w:szCs w:val="19"/>
              </w:rPr>
              <w:t xml:space="preserve"> Жуковского района Калужской области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852892">
            <w:pPr>
              <w:framePr w:w="10824" w:h="3581" w:wrap="none" w:hAnchor="page" w:x="20411" w:y="28095"/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 </w:t>
            </w:r>
            <w:proofErr w:type="spellStart"/>
            <w:proofErr w:type="gramStart"/>
            <w:r>
              <w:rPr>
                <w:sz w:val="19"/>
                <w:szCs w:val="19"/>
              </w:rPr>
              <w:t>л.уч</w:t>
            </w:r>
            <w:proofErr w:type="spellEnd"/>
            <w:proofErr w:type="gramEnd"/>
            <w:r>
              <w:rPr>
                <w:sz w:val="19"/>
                <w:szCs w:val="19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№док.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5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852892">
            <w:pPr>
              <w:framePr w:w="10824" w:h="3581" w:wrap="none" w:hAnchor="page" w:x="20411" w:y="28095"/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Директор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Колесников О.И.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Проект межевания территории. </w:t>
            </w:r>
            <w:r>
              <w:rPr>
                <w:sz w:val="19"/>
                <w:szCs w:val="19"/>
              </w:rPr>
              <w:t>Основная часть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Стадия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Листов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ПП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852892">
            <w:pPr>
              <w:framePr w:w="10824" w:h="3581" w:wrap="none" w:hAnchor="page" w:x="20411" w:y="28095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892" w:rsidRDefault="00852892">
            <w:pPr>
              <w:framePr w:w="10824" w:h="3581" w:wrap="none" w:hAnchor="page" w:x="20411" w:y="28095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852892">
            <w:pPr>
              <w:framePr w:w="10824" w:h="3581" w:wrap="none" w:hAnchor="page" w:x="20411" w:y="28095"/>
            </w:pP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Исполнитель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Котова Е.И.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Чертеж межевания территории. План границ объекта - территориальной зоны П-1 и П-2 масштаб произвольный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BC2734">
            <w:pPr>
              <w:pStyle w:val="a7"/>
              <w:framePr w:w="10824" w:h="3581" w:wrap="none" w:hAnchor="page" w:x="20411" w:y="2809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«ЗКП «Кадастр»</w:t>
            </w:r>
          </w:p>
        </w:tc>
      </w:tr>
      <w:tr w:rsidR="0085289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92" w:rsidRDefault="00852892">
            <w:pPr>
              <w:framePr w:w="10824" w:h="3581" w:wrap="none" w:hAnchor="page" w:x="20411" w:y="28095"/>
              <w:rPr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892" w:rsidRDefault="00852892">
            <w:pPr>
              <w:framePr w:w="10824" w:h="3581" w:wrap="none" w:hAnchor="page" w:x="20411" w:y="28095"/>
            </w:pPr>
          </w:p>
        </w:tc>
        <w:tc>
          <w:tcPr>
            <w:tcW w:w="2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92" w:rsidRDefault="00852892">
            <w:pPr>
              <w:framePr w:w="10824" w:h="3581" w:wrap="none" w:hAnchor="page" w:x="20411" w:y="28095"/>
            </w:pPr>
          </w:p>
        </w:tc>
      </w:tr>
    </w:tbl>
    <w:p w:rsidR="00852892" w:rsidRDefault="00852892">
      <w:pPr>
        <w:framePr w:w="10824" w:h="3581" w:wrap="none" w:hAnchor="page" w:x="20411" w:y="28095"/>
        <w:spacing w:line="1" w:lineRule="exact"/>
      </w:pPr>
    </w:p>
    <w:p w:rsidR="00852892" w:rsidRDefault="00BC273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219710</wp:posOffset>
            </wp:positionH>
            <wp:positionV relativeFrom="margin">
              <wp:posOffset>1548130</wp:posOffset>
            </wp:positionV>
            <wp:extent cx="19635470" cy="185686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635470" cy="1856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line="360" w:lineRule="exact"/>
      </w:pPr>
    </w:p>
    <w:p w:rsidR="00852892" w:rsidRDefault="00852892">
      <w:pPr>
        <w:spacing w:after="714" w:line="1" w:lineRule="exact"/>
      </w:pPr>
    </w:p>
    <w:p w:rsidR="00852892" w:rsidRDefault="00852892">
      <w:pPr>
        <w:spacing w:line="1" w:lineRule="exact"/>
      </w:pPr>
    </w:p>
    <w:sectPr w:rsidR="00852892">
      <w:pgSz w:w="31680" w:h="31680" w:orient="landscape"/>
      <w:pgMar w:top="0" w:right="413" w:bottom="0" w:left="34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2734">
      <w:r>
        <w:separator/>
      </w:r>
    </w:p>
  </w:endnote>
  <w:endnote w:type="continuationSeparator" w:id="0">
    <w:p w:rsidR="00000000" w:rsidRDefault="00BC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92" w:rsidRDefault="00852892"/>
  </w:footnote>
  <w:footnote w:type="continuationSeparator" w:id="0">
    <w:p w:rsidR="00852892" w:rsidRDefault="008528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2892"/>
    <w:rsid w:val="00852892"/>
    <w:rsid w:val="00B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1240"/>
    </w:pPr>
    <w:rPr>
      <w:rFonts w:ascii="Arial" w:eastAsia="Arial" w:hAnsi="Arial" w:cs="Arial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auto"/>
    </w:pPr>
    <w:rPr>
      <w:rFonts w:ascii="Arial" w:eastAsia="Arial" w:hAnsi="Arial" w:cs="Arial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1240"/>
    </w:pPr>
    <w:rPr>
      <w:rFonts w:ascii="Arial" w:eastAsia="Arial" w:hAnsi="Arial" w:cs="Arial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auto"/>
    </w:pPr>
    <w:rPr>
      <w:rFonts w:ascii="Arial" w:eastAsia="Arial" w:hAnsi="Arial" w:cs="Arial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ekonom-krem2@outlook.com</dc:creator>
  <cp:lastModifiedBy>ekonom-krem2@outlook.com</cp:lastModifiedBy>
  <cp:revision>2</cp:revision>
  <dcterms:created xsi:type="dcterms:W3CDTF">2022-02-22T07:49:00Z</dcterms:created>
  <dcterms:modified xsi:type="dcterms:W3CDTF">2022-02-22T07:49:00Z</dcterms:modified>
</cp:coreProperties>
</file>